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8C" w:rsidRDefault="00A9778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9778C" w:rsidRDefault="00A9778C">
      <w:pPr>
        <w:pStyle w:val="ConsPlusNormal"/>
        <w:jc w:val="both"/>
        <w:outlineLvl w:val="0"/>
      </w:pPr>
    </w:p>
    <w:p w:rsidR="00A9778C" w:rsidRDefault="00A9778C">
      <w:pPr>
        <w:pStyle w:val="ConsPlusNormal"/>
        <w:outlineLvl w:val="0"/>
      </w:pPr>
      <w:r>
        <w:t>Зарегистрировано в Минюсте России 1 сентября 2016 г. N 43520</w:t>
      </w:r>
    </w:p>
    <w:p w:rsidR="00A9778C" w:rsidRDefault="00A9778C">
      <w:pPr>
        <w:pStyle w:val="ConsPlusNormal"/>
        <w:pBdr>
          <w:top w:val="single" w:sz="6" w:space="0" w:color="auto"/>
        </w:pBdr>
        <w:spacing w:before="100" w:after="100"/>
        <w:jc w:val="both"/>
        <w:rPr>
          <w:sz w:val="2"/>
          <w:szCs w:val="2"/>
        </w:rPr>
      </w:pPr>
    </w:p>
    <w:p w:rsidR="00A9778C" w:rsidRDefault="00A9778C">
      <w:pPr>
        <w:pStyle w:val="ConsPlusNormal"/>
      </w:pPr>
    </w:p>
    <w:p w:rsidR="00A9778C" w:rsidRDefault="00A9778C">
      <w:pPr>
        <w:pStyle w:val="ConsPlusTitle"/>
        <w:jc w:val="center"/>
      </w:pPr>
      <w:r>
        <w:t>МИНИСТЕРСТВО СЕЛЬСКОГО ХОЗЯЙСТВА РОССИЙСКОЙ ФЕДЕРАЦИИ</w:t>
      </w:r>
    </w:p>
    <w:p w:rsidR="00A9778C" w:rsidRDefault="00A9778C">
      <w:pPr>
        <w:pStyle w:val="ConsPlusTitle"/>
        <w:jc w:val="center"/>
      </w:pPr>
    </w:p>
    <w:p w:rsidR="00A9778C" w:rsidRDefault="00A9778C">
      <w:pPr>
        <w:pStyle w:val="ConsPlusTitle"/>
        <w:jc w:val="center"/>
      </w:pPr>
      <w:r>
        <w:t xml:space="preserve">ФЕДЕРАЛЬНАЯ СЛУЖБА ПО </w:t>
      </w:r>
      <w:proofErr w:type="gramStart"/>
      <w:r>
        <w:t>ВЕТЕРИНАРНОМУ</w:t>
      </w:r>
      <w:proofErr w:type="gramEnd"/>
    </w:p>
    <w:p w:rsidR="00A9778C" w:rsidRDefault="00A9778C">
      <w:pPr>
        <w:pStyle w:val="ConsPlusTitle"/>
        <w:jc w:val="center"/>
      </w:pPr>
      <w:r>
        <w:t>И ФИТОСАНИТАРНОМУ НАДЗОРУ</w:t>
      </w:r>
    </w:p>
    <w:p w:rsidR="00A9778C" w:rsidRDefault="00A9778C">
      <w:pPr>
        <w:pStyle w:val="ConsPlusTitle"/>
        <w:jc w:val="center"/>
      </w:pPr>
    </w:p>
    <w:p w:rsidR="00A9778C" w:rsidRDefault="00A9778C">
      <w:pPr>
        <w:pStyle w:val="ConsPlusTitle"/>
        <w:jc w:val="center"/>
      </w:pPr>
      <w:r>
        <w:t>ПРИКАЗ</w:t>
      </w:r>
    </w:p>
    <w:p w:rsidR="00A9778C" w:rsidRDefault="00A9778C">
      <w:pPr>
        <w:pStyle w:val="ConsPlusTitle"/>
        <w:jc w:val="center"/>
      </w:pPr>
      <w:r>
        <w:t>от 27 апреля 2016 г. N 267</w:t>
      </w:r>
    </w:p>
    <w:p w:rsidR="00A9778C" w:rsidRDefault="00A9778C">
      <w:pPr>
        <w:pStyle w:val="ConsPlusTitle"/>
        <w:jc w:val="center"/>
      </w:pPr>
    </w:p>
    <w:p w:rsidR="00A9778C" w:rsidRDefault="00A9778C">
      <w:pPr>
        <w:pStyle w:val="ConsPlusTitle"/>
        <w:jc w:val="center"/>
      </w:pPr>
      <w:r>
        <w:t>ОБ АТТЕСТАЦИИ</w:t>
      </w:r>
    </w:p>
    <w:p w:rsidR="00A9778C" w:rsidRDefault="00A9778C">
      <w:pPr>
        <w:pStyle w:val="ConsPlusTitle"/>
        <w:jc w:val="center"/>
      </w:pPr>
      <w:r>
        <w:t>ЭКСПЕРТОВ, ПРИВЛЕКАЕМЫХ ФЕДЕРАЛЬНОЙ СЛУЖБОЙ</w:t>
      </w:r>
    </w:p>
    <w:p w:rsidR="00A9778C" w:rsidRDefault="00A9778C">
      <w:pPr>
        <w:pStyle w:val="ConsPlusTitle"/>
        <w:jc w:val="center"/>
      </w:pPr>
      <w:proofErr w:type="gramStart"/>
      <w:r>
        <w:t>ПО ВЕТЕРИНАРНОМУ И ФИТОСАНИТАРНОМУ НАДЗОРУ (ЕЕ</w:t>
      </w:r>
      <w:proofErr w:type="gramEnd"/>
    </w:p>
    <w:p w:rsidR="00A9778C" w:rsidRDefault="00A9778C">
      <w:pPr>
        <w:pStyle w:val="ConsPlusTitle"/>
        <w:jc w:val="center"/>
      </w:pPr>
      <w:proofErr w:type="gramStart"/>
      <w:r>
        <w:t>ТЕРРИТОРИАЛЬНЫМИ УПРАВЛЕНИЯМИ) К ПРОВЕДЕНИЮ МЕРОПРИЯТИЙ</w:t>
      </w:r>
      <w:proofErr w:type="gramEnd"/>
    </w:p>
    <w:p w:rsidR="00A9778C" w:rsidRDefault="00A9778C">
      <w:pPr>
        <w:pStyle w:val="ConsPlusTitle"/>
        <w:jc w:val="center"/>
      </w:pPr>
      <w:r>
        <w:t>ПО КОНТРОЛЮ В СООТВЕТСТВИИ С ФЕДЕРАЛЬНЫМ ЗАКОНОМ</w:t>
      </w:r>
    </w:p>
    <w:p w:rsidR="00A9778C" w:rsidRDefault="00A9778C">
      <w:pPr>
        <w:pStyle w:val="ConsPlusTitle"/>
        <w:jc w:val="center"/>
      </w:pPr>
      <w:r>
        <w:t>ОТ 26 ДЕКАБРЯ 2008 Г. N 294-ФЗ "О ЗАЩИТЕ ПРАВ</w:t>
      </w:r>
    </w:p>
    <w:p w:rsidR="00A9778C" w:rsidRDefault="00A9778C">
      <w:pPr>
        <w:pStyle w:val="ConsPlusTitle"/>
        <w:jc w:val="center"/>
      </w:pPr>
      <w:r>
        <w:t>ЮРИДИЧЕСКИХ ЛИЦ И ИНДИВИДУАЛЬНЫХ ПРЕДПРИНИМАТЕЛЕЙ</w:t>
      </w:r>
    </w:p>
    <w:p w:rsidR="00A9778C" w:rsidRDefault="00A9778C">
      <w:pPr>
        <w:pStyle w:val="ConsPlusTitle"/>
        <w:jc w:val="center"/>
      </w:pPr>
      <w:r>
        <w:t>ПРИ ОСУЩЕСТВЛЕНИИ ГОСУДАРСТВЕННОГО КОНТРОЛЯ</w:t>
      </w:r>
    </w:p>
    <w:p w:rsidR="00A9778C" w:rsidRDefault="00A9778C">
      <w:pPr>
        <w:pStyle w:val="ConsPlusTitle"/>
        <w:jc w:val="center"/>
      </w:pPr>
      <w:r>
        <w:t>(НАДЗОРА) И МУНИЦИПАЛЬНОГО КОНТРОЛЯ"</w:t>
      </w:r>
    </w:p>
    <w:p w:rsidR="00A9778C" w:rsidRDefault="00A9778C">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A9778C">
        <w:trPr>
          <w:jc w:val="center"/>
        </w:trPr>
        <w:tc>
          <w:tcPr>
            <w:tcW w:w="10144" w:type="dxa"/>
            <w:tcBorders>
              <w:top w:val="nil"/>
              <w:left w:val="single" w:sz="24" w:space="0" w:color="CED3F1"/>
              <w:bottom w:val="nil"/>
              <w:right w:val="single" w:sz="24" w:space="0" w:color="F4F3F8"/>
            </w:tcBorders>
            <w:shd w:val="clear" w:color="auto" w:fill="F4F3F8"/>
          </w:tcPr>
          <w:p w:rsidR="00A9778C" w:rsidRDefault="00A9778C">
            <w:pPr>
              <w:pStyle w:val="ConsPlusNormal"/>
              <w:jc w:val="center"/>
            </w:pPr>
            <w:r>
              <w:rPr>
                <w:color w:val="392C69"/>
              </w:rPr>
              <w:t>Список изменяющих документов</w:t>
            </w:r>
          </w:p>
          <w:p w:rsidR="00A9778C" w:rsidRDefault="00A9778C">
            <w:pPr>
              <w:pStyle w:val="ConsPlusNormal"/>
              <w:jc w:val="center"/>
            </w:pPr>
            <w:r>
              <w:rPr>
                <w:color w:val="392C69"/>
              </w:rPr>
              <w:t xml:space="preserve">(в ред. </w:t>
            </w:r>
            <w:hyperlink r:id="rId5" w:history="1">
              <w:r>
                <w:rPr>
                  <w:color w:val="0000FF"/>
                </w:rPr>
                <w:t>Приказа</w:t>
              </w:r>
            </w:hyperlink>
            <w:r>
              <w:rPr>
                <w:color w:val="392C69"/>
              </w:rPr>
              <w:t xml:space="preserve"> Россельхознадзора от 02.10.2017 N 960)</w:t>
            </w:r>
          </w:p>
        </w:tc>
      </w:tr>
    </w:tbl>
    <w:p w:rsidR="00A9778C" w:rsidRDefault="00A9778C">
      <w:pPr>
        <w:pStyle w:val="ConsPlusNormal"/>
        <w:jc w:val="center"/>
      </w:pPr>
    </w:p>
    <w:p w:rsidR="00A9778C" w:rsidRDefault="00A9778C">
      <w:pPr>
        <w:pStyle w:val="ConsPlusNormal"/>
        <w:ind w:firstLine="540"/>
        <w:jc w:val="both"/>
      </w:pPr>
      <w:r>
        <w:t>В соответствии с постановлением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 приказываю:</w:t>
      </w:r>
    </w:p>
    <w:p w:rsidR="00A9778C" w:rsidRDefault="00A9778C">
      <w:pPr>
        <w:pStyle w:val="ConsPlusNormal"/>
        <w:spacing w:before="220"/>
        <w:ind w:firstLine="540"/>
        <w:jc w:val="both"/>
      </w:pPr>
      <w:r>
        <w:t>1. Утвердить:</w:t>
      </w:r>
    </w:p>
    <w:p w:rsidR="00A9778C" w:rsidRDefault="00A9778C">
      <w:pPr>
        <w:pStyle w:val="ConsPlusNormal"/>
        <w:spacing w:before="220"/>
        <w:ind w:firstLine="540"/>
        <w:jc w:val="both"/>
      </w:pPr>
      <w:r>
        <w:t xml:space="preserve">1.1. </w:t>
      </w:r>
      <w:hyperlink w:anchor="P92" w:history="1">
        <w:r>
          <w:rPr>
            <w:color w:val="0000FF"/>
          </w:rPr>
          <w:t>Форму</w:t>
        </w:r>
      </w:hyperlink>
      <w:r>
        <w:t xml:space="preserve"> заявления об аттестации эксперта, привлекаемого к проведению мероприятий по контролю (надзору), согласно приложению N 1 к настоящему приказу.</w:t>
      </w:r>
    </w:p>
    <w:p w:rsidR="00A9778C" w:rsidRDefault="00A9778C">
      <w:pPr>
        <w:pStyle w:val="ConsPlusNormal"/>
        <w:spacing w:before="220"/>
        <w:ind w:firstLine="540"/>
        <w:jc w:val="both"/>
      </w:pPr>
      <w:r>
        <w:t xml:space="preserve">1.2. </w:t>
      </w:r>
      <w:hyperlink w:anchor="P163" w:history="1">
        <w:r>
          <w:rPr>
            <w:color w:val="0000FF"/>
          </w:rPr>
          <w:t>Перечень</w:t>
        </w:r>
      </w:hyperlink>
      <w:r>
        <w:t xml:space="preserve"> видов экспертиз, для проведения которых Федеральной службе по ветеринарному и фитосанитарному надзору (ее территориальным управлениям) требуется привлечение экспертов, согласно приложению N 2 к настоящему приказу.</w:t>
      </w:r>
    </w:p>
    <w:p w:rsidR="00A9778C" w:rsidRDefault="00A9778C">
      <w:pPr>
        <w:pStyle w:val="ConsPlusNormal"/>
        <w:spacing w:before="220"/>
        <w:ind w:firstLine="540"/>
        <w:jc w:val="both"/>
      </w:pPr>
      <w:r>
        <w:t xml:space="preserve">1.3. </w:t>
      </w:r>
      <w:hyperlink w:anchor="P195" w:history="1">
        <w:r>
          <w:rPr>
            <w:color w:val="0000FF"/>
          </w:rPr>
          <w:t>Критерии</w:t>
        </w:r>
      </w:hyperlink>
      <w:r>
        <w:t xml:space="preserve"> аттестации экспертов, привлекаемых Федеральной службой по ветеринарному и фитосанитарному надзору (ее территориальными управлениями) к проведению мероприятий по контролю (надзору), согласно приложению N 3 к настоящему приказу.</w:t>
      </w:r>
    </w:p>
    <w:p w:rsidR="00A9778C" w:rsidRDefault="00A9778C">
      <w:pPr>
        <w:pStyle w:val="ConsPlusNormal"/>
        <w:spacing w:before="220"/>
        <w:ind w:firstLine="540"/>
        <w:jc w:val="both"/>
      </w:pPr>
      <w:r>
        <w:t xml:space="preserve">1.4. </w:t>
      </w:r>
      <w:hyperlink w:anchor="P232" w:history="1">
        <w:r>
          <w:rPr>
            <w:color w:val="0000FF"/>
          </w:rPr>
          <w:t>Положение</w:t>
        </w:r>
      </w:hyperlink>
      <w:r>
        <w:t xml:space="preserve"> об аттестационной комиссии Федеральной службы по ветеринарному и фитосанитарному надзору (ее территориальных управлений) по проведению квалификационных экзаменов для граждан, претендующих на получение аттестации эксперта, привлекаемого к проведению мероприятий по контролю (надзору), согласно приложению N 4 к настоящему приказу.</w:t>
      </w:r>
    </w:p>
    <w:p w:rsidR="00A9778C" w:rsidRDefault="00A9778C">
      <w:pPr>
        <w:pStyle w:val="ConsPlusNormal"/>
        <w:spacing w:before="220"/>
        <w:ind w:firstLine="540"/>
        <w:jc w:val="both"/>
      </w:pPr>
      <w:r>
        <w:t xml:space="preserve">1.5. </w:t>
      </w:r>
      <w:hyperlink w:anchor="P282" w:history="1">
        <w:r>
          <w:rPr>
            <w:color w:val="0000FF"/>
          </w:rPr>
          <w:t>Порядок</w:t>
        </w:r>
      </w:hyperlink>
      <w:r>
        <w:t xml:space="preserve"> проведения квалификационного экзамена граждан, претендующих на получение аттестации эксперта, согласно приложению N 5 к настоящему приказу.</w:t>
      </w:r>
    </w:p>
    <w:p w:rsidR="00A9778C" w:rsidRDefault="00A9778C">
      <w:pPr>
        <w:pStyle w:val="ConsPlusNormal"/>
        <w:spacing w:before="220"/>
        <w:ind w:firstLine="540"/>
        <w:jc w:val="both"/>
      </w:pPr>
      <w:r>
        <w:t xml:space="preserve">1.6. </w:t>
      </w:r>
      <w:hyperlink w:anchor="P334" w:history="1">
        <w:r>
          <w:rPr>
            <w:color w:val="0000FF"/>
          </w:rPr>
          <w:t>Правила</w:t>
        </w:r>
      </w:hyperlink>
      <w:r>
        <w:t xml:space="preserve"> формирования и ведения реестра сведений об аттестации экспертов, привлекаемых </w:t>
      </w:r>
      <w:r>
        <w:lastRenderedPageBreak/>
        <w:t>Федеральной службой по ветеринарному и фитосанитарному надзору (ее территориальными управлениями) к проведению мероприятий по контролю (надзору), согласно приложению N 6 к настоящему приказу.</w:t>
      </w:r>
    </w:p>
    <w:p w:rsidR="00A9778C" w:rsidRDefault="00A9778C">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A9778C" w:rsidRDefault="00A9778C">
      <w:pPr>
        <w:pStyle w:val="ConsPlusNormal"/>
        <w:ind w:firstLine="540"/>
        <w:jc w:val="both"/>
      </w:pPr>
    </w:p>
    <w:p w:rsidR="00A9778C" w:rsidRDefault="00A9778C">
      <w:pPr>
        <w:pStyle w:val="ConsPlusNormal"/>
        <w:jc w:val="right"/>
      </w:pPr>
      <w:r>
        <w:t>Руководитель</w:t>
      </w:r>
    </w:p>
    <w:p w:rsidR="00A9778C" w:rsidRDefault="00A9778C">
      <w:pPr>
        <w:pStyle w:val="ConsPlusNormal"/>
        <w:jc w:val="right"/>
      </w:pPr>
      <w:r>
        <w:t>С.А.ДАНКВЕРТ</w:t>
      </w:r>
    </w:p>
    <w:p w:rsidR="00A9778C" w:rsidRDefault="00A9778C">
      <w:pPr>
        <w:pStyle w:val="ConsPlusNormal"/>
        <w:jc w:val="right"/>
      </w:pPr>
    </w:p>
    <w:p w:rsidR="00A9778C" w:rsidRDefault="00A9778C">
      <w:pPr>
        <w:pStyle w:val="ConsPlusNormal"/>
        <w:jc w:val="right"/>
      </w:pPr>
    </w:p>
    <w:p w:rsidR="00A9778C" w:rsidRDefault="00A9778C">
      <w:pPr>
        <w:pStyle w:val="ConsPlusNormal"/>
        <w:jc w:val="right"/>
      </w:pPr>
    </w:p>
    <w:p w:rsidR="00A9778C" w:rsidRDefault="00A9778C">
      <w:pPr>
        <w:pStyle w:val="ConsPlusNormal"/>
        <w:jc w:val="right"/>
      </w:pPr>
    </w:p>
    <w:p w:rsidR="00A9778C" w:rsidRDefault="00A9778C">
      <w:pPr>
        <w:pStyle w:val="ConsPlusNormal"/>
        <w:jc w:val="right"/>
      </w:pPr>
    </w:p>
    <w:p w:rsidR="00A9778C" w:rsidRDefault="00A9778C">
      <w:pPr>
        <w:pStyle w:val="ConsPlusNormal"/>
        <w:jc w:val="right"/>
        <w:outlineLvl w:val="0"/>
      </w:pPr>
      <w:r>
        <w:t>Приложение N 1</w:t>
      </w:r>
    </w:p>
    <w:p w:rsidR="00A9778C" w:rsidRDefault="00A9778C">
      <w:pPr>
        <w:pStyle w:val="ConsPlusNormal"/>
        <w:jc w:val="right"/>
      </w:pPr>
      <w:r>
        <w:t>к приказу Федеральной службы</w:t>
      </w:r>
    </w:p>
    <w:p w:rsidR="00A9778C" w:rsidRDefault="00A9778C">
      <w:pPr>
        <w:pStyle w:val="ConsPlusNormal"/>
        <w:jc w:val="right"/>
      </w:pPr>
      <w:r>
        <w:t>по ветеринарному</w:t>
      </w:r>
    </w:p>
    <w:p w:rsidR="00A9778C" w:rsidRDefault="00A9778C">
      <w:pPr>
        <w:pStyle w:val="ConsPlusNormal"/>
        <w:jc w:val="right"/>
      </w:pPr>
      <w:r>
        <w:t>и фитосанитарному надзору</w:t>
      </w:r>
    </w:p>
    <w:p w:rsidR="00A9778C" w:rsidRDefault="00A9778C">
      <w:pPr>
        <w:pStyle w:val="ConsPlusNormal"/>
        <w:jc w:val="right"/>
      </w:pPr>
      <w:r>
        <w:t>от 27 апреля 2016 г. N 267</w:t>
      </w:r>
    </w:p>
    <w:p w:rsidR="00A9778C" w:rsidRDefault="00A9778C">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A9778C">
        <w:trPr>
          <w:jc w:val="center"/>
        </w:trPr>
        <w:tc>
          <w:tcPr>
            <w:tcW w:w="10144" w:type="dxa"/>
            <w:tcBorders>
              <w:top w:val="nil"/>
              <w:left w:val="single" w:sz="24" w:space="0" w:color="CED3F1"/>
              <w:bottom w:val="nil"/>
              <w:right w:val="single" w:sz="24" w:space="0" w:color="F4F3F8"/>
            </w:tcBorders>
            <w:shd w:val="clear" w:color="auto" w:fill="F4F3F8"/>
          </w:tcPr>
          <w:p w:rsidR="00A9778C" w:rsidRDefault="00A9778C">
            <w:pPr>
              <w:pStyle w:val="ConsPlusNormal"/>
              <w:jc w:val="center"/>
            </w:pPr>
            <w:r>
              <w:rPr>
                <w:color w:val="392C69"/>
              </w:rPr>
              <w:t>Список изменяющих документов</w:t>
            </w:r>
          </w:p>
          <w:p w:rsidR="00A9778C" w:rsidRDefault="00A9778C">
            <w:pPr>
              <w:pStyle w:val="ConsPlusNormal"/>
              <w:jc w:val="center"/>
            </w:pPr>
            <w:r>
              <w:rPr>
                <w:color w:val="392C69"/>
              </w:rPr>
              <w:t xml:space="preserve">(в ред. </w:t>
            </w:r>
            <w:hyperlink r:id="rId6" w:history="1">
              <w:r>
                <w:rPr>
                  <w:color w:val="0000FF"/>
                </w:rPr>
                <w:t>Приказа</w:t>
              </w:r>
            </w:hyperlink>
            <w:r>
              <w:rPr>
                <w:color w:val="392C69"/>
              </w:rPr>
              <w:t xml:space="preserve"> Россельхознадзора от 02.10.2017 N 960)</w:t>
            </w:r>
          </w:p>
        </w:tc>
      </w:tr>
    </w:tbl>
    <w:p w:rsidR="00A9778C" w:rsidRDefault="00A9778C">
      <w:pPr>
        <w:pStyle w:val="ConsPlusNormal"/>
        <w:jc w:val="right"/>
      </w:pPr>
    </w:p>
    <w:p w:rsidR="00A9778C" w:rsidRDefault="00A9778C">
      <w:pPr>
        <w:pStyle w:val="ConsPlusNormal"/>
        <w:jc w:val="right"/>
      </w:pPr>
      <w:r>
        <w:t>Форма</w:t>
      </w:r>
    </w:p>
    <w:p w:rsidR="00A9778C" w:rsidRDefault="00A9778C">
      <w:pPr>
        <w:pStyle w:val="ConsPlusNormal"/>
        <w:ind w:firstLine="540"/>
        <w:jc w:val="both"/>
      </w:pPr>
    </w:p>
    <w:p w:rsidR="00A9778C" w:rsidRDefault="00A9778C">
      <w:pPr>
        <w:pStyle w:val="ConsPlusNonformat"/>
        <w:jc w:val="both"/>
      </w:pPr>
      <w:r>
        <w:t xml:space="preserve">                                              В Федеральную службу</w:t>
      </w:r>
    </w:p>
    <w:p w:rsidR="00A9778C" w:rsidRDefault="00A9778C">
      <w:pPr>
        <w:pStyle w:val="ConsPlusNonformat"/>
        <w:jc w:val="both"/>
      </w:pPr>
      <w:r>
        <w:t xml:space="preserve">                                              по ветеринарному</w:t>
      </w:r>
    </w:p>
    <w:p w:rsidR="00A9778C" w:rsidRDefault="00A9778C">
      <w:pPr>
        <w:pStyle w:val="ConsPlusNonformat"/>
        <w:jc w:val="both"/>
      </w:pPr>
      <w:r>
        <w:t xml:space="preserve">                                              и фитосанитарному надзору</w:t>
      </w:r>
    </w:p>
    <w:p w:rsidR="00A9778C" w:rsidRDefault="00A9778C">
      <w:pPr>
        <w:pStyle w:val="ConsPlusNonformat"/>
        <w:jc w:val="both"/>
      </w:pPr>
      <w:r>
        <w:t xml:space="preserve">                                              </w:t>
      </w:r>
      <w:proofErr w:type="gramStart"/>
      <w:r>
        <w:t>(в территориальное управление</w:t>
      </w:r>
      <w:proofErr w:type="gramEnd"/>
    </w:p>
    <w:p w:rsidR="00A9778C" w:rsidRDefault="00A9778C">
      <w:pPr>
        <w:pStyle w:val="ConsPlusNonformat"/>
        <w:jc w:val="both"/>
      </w:pPr>
      <w:r>
        <w:t xml:space="preserve">                                              Федеральной службы</w:t>
      </w:r>
    </w:p>
    <w:p w:rsidR="00A9778C" w:rsidRDefault="00A9778C">
      <w:pPr>
        <w:pStyle w:val="ConsPlusNonformat"/>
        <w:jc w:val="both"/>
      </w:pPr>
      <w:r>
        <w:t xml:space="preserve">                                              по ветеринарному</w:t>
      </w:r>
    </w:p>
    <w:p w:rsidR="00A9778C" w:rsidRDefault="00A9778C">
      <w:pPr>
        <w:pStyle w:val="ConsPlusNonformat"/>
        <w:jc w:val="both"/>
      </w:pPr>
      <w:r>
        <w:t xml:space="preserve">                                              и фитосанитарному надзору)</w:t>
      </w:r>
    </w:p>
    <w:p w:rsidR="00A9778C" w:rsidRDefault="00A9778C">
      <w:pPr>
        <w:pStyle w:val="ConsPlusNonformat"/>
        <w:jc w:val="both"/>
      </w:pPr>
      <w:r>
        <w:t xml:space="preserve">                                              _____________________________</w:t>
      </w:r>
    </w:p>
    <w:p w:rsidR="00A9778C" w:rsidRDefault="00A9778C">
      <w:pPr>
        <w:pStyle w:val="ConsPlusNonformat"/>
        <w:jc w:val="both"/>
      </w:pPr>
      <w:r>
        <w:t xml:space="preserve">                                                      </w:t>
      </w:r>
      <w:proofErr w:type="gramStart"/>
      <w:r>
        <w:t>(наименование</w:t>
      </w:r>
      <w:proofErr w:type="gramEnd"/>
    </w:p>
    <w:p w:rsidR="00A9778C" w:rsidRDefault="00A9778C">
      <w:pPr>
        <w:pStyle w:val="ConsPlusNonformat"/>
        <w:jc w:val="both"/>
      </w:pPr>
      <w:r>
        <w:t xml:space="preserve">                                              территориального управления)</w:t>
      </w:r>
    </w:p>
    <w:p w:rsidR="00A9778C" w:rsidRDefault="00A9778C">
      <w:pPr>
        <w:pStyle w:val="ConsPlusNonformat"/>
        <w:jc w:val="both"/>
      </w:pPr>
      <w:r>
        <w:t xml:space="preserve">                                              от</w:t>
      </w:r>
    </w:p>
    <w:p w:rsidR="00A9778C" w:rsidRDefault="00A9778C">
      <w:pPr>
        <w:pStyle w:val="ConsPlusNonformat"/>
        <w:jc w:val="both"/>
      </w:pPr>
      <w:r>
        <w:t xml:space="preserve">                                              -----------------------------</w:t>
      </w:r>
    </w:p>
    <w:p w:rsidR="00A9778C" w:rsidRDefault="00A9778C">
      <w:pPr>
        <w:pStyle w:val="ConsPlusNonformat"/>
        <w:jc w:val="both"/>
      </w:pPr>
      <w:r>
        <w:t xml:space="preserve">                                                 </w:t>
      </w:r>
      <w:proofErr w:type="gramStart"/>
      <w:r>
        <w:t>(фамилия, имя, отчество</w:t>
      </w:r>
      <w:proofErr w:type="gramEnd"/>
    </w:p>
    <w:p w:rsidR="00A9778C" w:rsidRDefault="00A9778C">
      <w:pPr>
        <w:pStyle w:val="ConsPlusNonformat"/>
        <w:jc w:val="both"/>
      </w:pPr>
      <w:r>
        <w:t xml:space="preserve">                                                (при наличии) заявителя)</w:t>
      </w:r>
    </w:p>
    <w:p w:rsidR="00A9778C" w:rsidRDefault="00A9778C">
      <w:pPr>
        <w:pStyle w:val="ConsPlusNonformat"/>
        <w:jc w:val="both"/>
      </w:pPr>
      <w:r>
        <w:t xml:space="preserve">                                              _____________________________</w:t>
      </w:r>
    </w:p>
    <w:p w:rsidR="00A9778C" w:rsidRDefault="00A9778C">
      <w:pPr>
        <w:pStyle w:val="ConsPlusNonformat"/>
        <w:jc w:val="both"/>
      </w:pPr>
      <w:r>
        <w:t xml:space="preserve">                                              _____________________________</w:t>
      </w:r>
    </w:p>
    <w:p w:rsidR="00A9778C" w:rsidRDefault="00A9778C">
      <w:pPr>
        <w:pStyle w:val="ConsPlusNonformat"/>
        <w:jc w:val="both"/>
      </w:pPr>
      <w:r>
        <w:t xml:space="preserve">                                                </w:t>
      </w:r>
      <w:proofErr w:type="gramStart"/>
      <w:r>
        <w:t>(адрес места жительства,</w:t>
      </w:r>
      <w:proofErr w:type="gramEnd"/>
    </w:p>
    <w:p w:rsidR="00A9778C" w:rsidRDefault="00A9778C">
      <w:pPr>
        <w:pStyle w:val="ConsPlusNonformat"/>
        <w:jc w:val="both"/>
      </w:pPr>
      <w:r>
        <w:t xml:space="preserve">                                                     номер телефона,</w:t>
      </w:r>
    </w:p>
    <w:p w:rsidR="00A9778C" w:rsidRDefault="00A9778C">
      <w:pPr>
        <w:pStyle w:val="ConsPlusNonformat"/>
        <w:jc w:val="both"/>
      </w:pPr>
      <w:r>
        <w:t xml:space="preserve">                                              _____________________________</w:t>
      </w:r>
    </w:p>
    <w:p w:rsidR="00A9778C" w:rsidRDefault="00A9778C">
      <w:pPr>
        <w:pStyle w:val="ConsPlusNonformat"/>
        <w:jc w:val="both"/>
      </w:pPr>
      <w:r>
        <w:t xml:space="preserve">                                                 адрес электронной почты</w:t>
      </w:r>
    </w:p>
    <w:p w:rsidR="00A9778C" w:rsidRDefault="00A9778C">
      <w:pPr>
        <w:pStyle w:val="ConsPlusNonformat"/>
        <w:jc w:val="both"/>
      </w:pPr>
      <w:r>
        <w:t xml:space="preserve">                                                     (при наличии))</w:t>
      </w:r>
    </w:p>
    <w:p w:rsidR="00A9778C" w:rsidRDefault="00A9778C">
      <w:pPr>
        <w:pStyle w:val="ConsPlusNonformat"/>
        <w:jc w:val="both"/>
      </w:pPr>
      <w:r>
        <w:t xml:space="preserve">                                              _____________________________</w:t>
      </w:r>
    </w:p>
    <w:p w:rsidR="00A9778C" w:rsidRDefault="00A9778C">
      <w:pPr>
        <w:pStyle w:val="ConsPlusNonformat"/>
        <w:jc w:val="both"/>
      </w:pPr>
      <w:r>
        <w:t xml:space="preserve">                                                  </w:t>
      </w:r>
      <w:proofErr w:type="gramStart"/>
      <w:r>
        <w:t>(реквизиты документа,</w:t>
      </w:r>
      <w:proofErr w:type="gramEnd"/>
    </w:p>
    <w:p w:rsidR="00A9778C" w:rsidRDefault="00A9778C">
      <w:pPr>
        <w:pStyle w:val="ConsPlusNonformat"/>
        <w:jc w:val="both"/>
      </w:pPr>
      <w:r>
        <w:t xml:space="preserve">                                                </w:t>
      </w:r>
      <w:proofErr w:type="gramStart"/>
      <w:r>
        <w:t>удостоверяющего</w:t>
      </w:r>
      <w:proofErr w:type="gramEnd"/>
      <w:r>
        <w:t xml:space="preserve"> личность</w:t>
      </w:r>
    </w:p>
    <w:p w:rsidR="00A9778C" w:rsidRDefault="00A9778C">
      <w:pPr>
        <w:pStyle w:val="ConsPlusNonformat"/>
        <w:jc w:val="both"/>
      </w:pPr>
      <w:r>
        <w:t xml:space="preserve">                                                       заявителя)</w:t>
      </w:r>
    </w:p>
    <w:p w:rsidR="00A9778C" w:rsidRDefault="00A9778C">
      <w:pPr>
        <w:pStyle w:val="ConsPlusNonformat"/>
        <w:jc w:val="both"/>
      </w:pPr>
      <w:r>
        <w:t xml:space="preserve">                                              _____________________________</w:t>
      </w:r>
    </w:p>
    <w:p w:rsidR="00A9778C" w:rsidRDefault="00A9778C">
      <w:pPr>
        <w:pStyle w:val="ConsPlusNonformat"/>
        <w:jc w:val="both"/>
      </w:pPr>
      <w:r>
        <w:t xml:space="preserve">                                                </w:t>
      </w:r>
      <w:proofErr w:type="gramStart"/>
      <w:r>
        <w:t>(идентификационный номер</w:t>
      </w:r>
      <w:proofErr w:type="gramEnd"/>
    </w:p>
    <w:p w:rsidR="00A9778C" w:rsidRDefault="00A9778C">
      <w:pPr>
        <w:pStyle w:val="ConsPlusNonformat"/>
        <w:jc w:val="both"/>
      </w:pPr>
      <w:r>
        <w:t xml:space="preserve">                                                   налогоплательщика)</w:t>
      </w:r>
    </w:p>
    <w:p w:rsidR="00A9778C" w:rsidRDefault="00A9778C">
      <w:pPr>
        <w:pStyle w:val="ConsPlusNonformat"/>
        <w:jc w:val="both"/>
      </w:pPr>
      <w:r>
        <w:t xml:space="preserve">                                              _____________________________</w:t>
      </w:r>
    </w:p>
    <w:p w:rsidR="00A9778C" w:rsidRDefault="00A9778C">
      <w:pPr>
        <w:pStyle w:val="ConsPlusNonformat"/>
        <w:jc w:val="both"/>
      </w:pPr>
      <w:r>
        <w:t xml:space="preserve">                                                   </w:t>
      </w:r>
      <w:proofErr w:type="gramStart"/>
      <w:r>
        <w:t>(область (области)</w:t>
      </w:r>
      <w:proofErr w:type="gramEnd"/>
    </w:p>
    <w:p w:rsidR="00A9778C" w:rsidRDefault="00A9778C">
      <w:pPr>
        <w:pStyle w:val="ConsPlusNonformat"/>
        <w:jc w:val="both"/>
      </w:pPr>
      <w:r>
        <w:t xml:space="preserve">                                               экспертизы, заявляема</w:t>
      </w:r>
      <w:proofErr w:type="gramStart"/>
      <w:r>
        <w:t>я(</w:t>
      </w:r>
      <w:proofErr w:type="spellStart"/>
      <w:proofErr w:type="gramEnd"/>
      <w:r>
        <w:t>ые</w:t>
      </w:r>
      <w:proofErr w:type="spellEnd"/>
      <w:r>
        <w:t>)</w:t>
      </w:r>
    </w:p>
    <w:p w:rsidR="00A9778C" w:rsidRDefault="00A9778C">
      <w:pPr>
        <w:pStyle w:val="ConsPlusNonformat"/>
        <w:jc w:val="both"/>
      </w:pPr>
      <w:r>
        <w:t xml:space="preserve">                                                в соответствии с перечнем</w:t>
      </w:r>
    </w:p>
    <w:p w:rsidR="00A9778C" w:rsidRDefault="00A9778C">
      <w:pPr>
        <w:pStyle w:val="ConsPlusNonformat"/>
        <w:jc w:val="both"/>
      </w:pPr>
      <w:r>
        <w:t xml:space="preserve">                                                    видов экспертиз,</w:t>
      </w:r>
    </w:p>
    <w:p w:rsidR="00A9778C" w:rsidRDefault="00A9778C">
      <w:pPr>
        <w:pStyle w:val="ConsPlusNonformat"/>
        <w:jc w:val="both"/>
      </w:pPr>
      <w:r>
        <w:t xml:space="preserve">                                                 для </w:t>
      </w:r>
      <w:proofErr w:type="gramStart"/>
      <w:r>
        <w:t>проведения</w:t>
      </w:r>
      <w:proofErr w:type="gramEnd"/>
      <w:r>
        <w:t xml:space="preserve"> которых</w:t>
      </w:r>
    </w:p>
    <w:p w:rsidR="00A9778C" w:rsidRDefault="00A9778C">
      <w:pPr>
        <w:pStyle w:val="ConsPlusNonformat"/>
        <w:jc w:val="both"/>
      </w:pPr>
      <w:r>
        <w:lastRenderedPageBreak/>
        <w:t xml:space="preserve">                                                   Федеральной службе</w:t>
      </w:r>
    </w:p>
    <w:p w:rsidR="00A9778C" w:rsidRDefault="00A9778C">
      <w:pPr>
        <w:pStyle w:val="ConsPlusNonformat"/>
        <w:jc w:val="both"/>
      </w:pPr>
      <w:r>
        <w:t xml:space="preserve">                                                    по ветеринарному</w:t>
      </w:r>
    </w:p>
    <w:p w:rsidR="00A9778C" w:rsidRDefault="00A9778C">
      <w:pPr>
        <w:pStyle w:val="ConsPlusNonformat"/>
        <w:jc w:val="both"/>
      </w:pPr>
      <w:r>
        <w:t xml:space="preserve">                                                и фитосанитарному надзору</w:t>
      </w:r>
    </w:p>
    <w:p w:rsidR="00A9778C" w:rsidRDefault="00A9778C">
      <w:pPr>
        <w:pStyle w:val="ConsPlusNonformat"/>
        <w:jc w:val="both"/>
      </w:pPr>
      <w:r>
        <w:t xml:space="preserve">                                                   </w:t>
      </w:r>
      <w:proofErr w:type="gramStart"/>
      <w:r>
        <w:t>(ее территориальным</w:t>
      </w:r>
      <w:proofErr w:type="gramEnd"/>
    </w:p>
    <w:p w:rsidR="00A9778C" w:rsidRDefault="00A9778C">
      <w:pPr>
        <w:pStyle w:val="ConsPlusNonformat"/>
        <w:jc w:val="both"/>
      </w:pPr>
      <w:r>
        <w:t xml:space="preserve">                                                 управлениям) требуется</w:t>
      </w:r>
    </w:p>
    <w:p w:rsidR="00A9778C" w:rsidRDefault="00A9778C">
      <w:pPr>
        <w:pStyle w:val="ConsPlusNonformat"/>
        <w:jc w:val="both"/>
      </w:pPr>
      <w:r>
        <w:t xml:space="preserve">                                                 привлечение экспертов)</w:t>
      </w:r>
    </w:p>
    <w:p w:rsidR="00A9778C" w:rsidRDefault="00A9778C">
      <w:pPr>
        <w:pStyle w:val="ConsPlusNonformat"/>
        <w:jc w:val="both"/>
      </w:pPr>
    </w:p>
    <w:p w:rsidR="00A9778C" w:rsidRDefault="00A9778C">
      <w:pPr>
        <w:pStyle w:val="ConsPlusNonformat"/>
        <w:jc w:val="both"/>
      </w:pPr>
      <w:bookmarkStart w:id="0" w:name="P92"/>
      <w:bookmarkEnd w:id="0"/>
      <w:r>
        <w:t xml:space="preserve">                                 Заявление</w:t>
      </w:r>
    </w:p>
    <w:p w:rsidR="00A9778C" w:rsidRDefault="00A9778C">
      <w:pPr>
        <w:pStyle w:val="ConsPlusNonformat"/>
        <w:jc w:val="both"/>
      </w:pPr>
      <w:r>
        <w:t xml:space="preserve">      об аттестации эксперта, привлекаемого к проведению мероприятий</w:t>
      </w:r>
    </w:p>
    <w:p w:rsidR="00A9778C" w:rsidRDefault="00A9778C">
      <w:pPr>
        <w:pStyle w:val="ConsPlusNonformat"/>
        <w:jc w:val="both"/>
      </w:pPr>
      <w:r>
        <w:t xml:space="preserve">                           по контролю (надзору)</w:t>
      </w:r>
    </w:p>
    <w:p w:rsidR="00A9778C" w:rsidRDefault="00A9778C">
      <w:pPr>
        <w:pStyle w:val="ConsPlusNonformat"/>
        <w:jc w:val="both"/>
      </w:pPr>
    </w:p>
    <w:p w:rsidR="00A9778C" w:rsidRDefault="00A9778C">
      <w:pPr>
        <w:pStyle w:val="ConsPlusNonformat"/>
        <w:jc w:val="both"/>
      </w:pPr>
      <w:r>
        <w:t xml:space="preserve">    Прошу  аттестовать  меня в качестве эксперта, привлекаемого Федеральной</w:t>
      </w:r>
    </w:p>
    <w:p w:rsidR="00A9778C" w:rsidRDefault="00A9778C">
      <w:pPr>
        <w:pStyle w:val="ConsPlusNonformat"/>
        <w:jc w:val="both"/>
      </w:pPr>
      <w:proofErr w:type="gramStart"/>
      <w:r>
        <w:t>службой  по  ветеринарному  и  фитосанитарному  надзору (ее территориальным</w:t>
      </w:r>
      <w:proofErr w:type="gramEnd"/>
    </w:p>
    <w:p w:rsidR="00A9778C" w:rsidRDefault="00A9778C">
      <w:pPr>
        <w:pStyle w:val="ConsPlusNonformat"/>
        <w:jc w:val="both"/>
      </w:pPr>
      <w:r>
        <w:t xml:space="preserve">управлением)   к   проведению   мероприятий   по  контролю  (надзору),  </w:t>
      </w:r>
      <w:proofErr w:type="gramStart"/>
      <w:r>
        <w:t>при</w:t>
      </w:r>
      <w:proofErr w:type="gramEnd"/>
    </w:p>
    <w:p w:rsidR="00A9778C" w:rsidRDefault="00A9778C">
      <w:pPr>
        <w:pStyle w:val="ConsPlusNonformat"/>
        <w:jc w:val="both"/>
      </w:pPr>
      <w:proofErr w:type="gramStart"/>
      <w:r>
        <w:t>осуществлении</w:t>
      </w:r>
      <w:proofErr w:type="gramEnd"/>
      <w:r>
        <w:t xml:space="preserve"> </w:t>
      </w:r>
      <w:hyperlink w:anchor="P148" w:history="1">
        <w:r>
          <w:rPr>
            <w:color w:val="0000FF"/>
          </w:rPr>
          <w:t>&lt;1&gt;</w:t>
        </w:r>
      </w:hyperlink>
      <w:r>
        <w:t>:</w:t>
      </w:r>
    </w:p>
    <w:p w:rsidR="00A9778C" w:rsidRDefault="00A9778C">
      <w:pPr>
        <w:pStyle w:val="ConsPlusNonformat"/>
        <w:jc w:val="both"/>
      </w:pPr>
      <w:r>
        <w:t xml:space="preserve">    </w:t>
      </w:r>
      <w:r w:rsidRPr="001A13C2">
        <w:rPr>
          <w:position w:val="-8"/>
        </w:rPr>
        <w:pict>
          <v:shape id="_x0000_i1025" style="width:14.15pt;height:18.7pt" coordsize="" o:spt="100" adj="0,,0" path="" filled="f" stroked="f">
            <v:stroke joinstyle="miter"/>
            <v:imagedata r:id="rId7" o:title="base_1_281776_32768"/>
            <v:formulas/>
            <v:path o:connecttype="segments"/>
          </v:shape>
        </w:pict>
      </w:r>
      <w:r>
        <w:t xml:space="preserve"> лицензионного контроля в сфере  производства  лекарственных  средств</w:t>
      </w:r>
    </w:p>
    <w:p w:rsidR="00A9778C" w:rsidRDefault="00A9778C">
      <w:pPr>
        <w:pStyle w:val="ConsPlusNonformat"/>
        <w:jc w:val="both"/>
      </w:pPr>
      <w:r>
        <w:t>для ветеринарного применения;</w:t>
      </w:r>
    </w:p>
    <w:p w:rsidR="00A9778C" w:rsidRDefault="00A9778C">
      <w:pPr>
        <w:pStyle w:val="ConsPlusNonformat"/>
        <w:jc w:val="both"/>
      </w:pPr>
      <w:r>
        <w:t xml:space="preserve">    </w:t>
      </w:r>
      <w:r w:rsidRPr="001A13C2">
        <w:rPr>
          <w:position w:val="-8"/>
        </w:rPr>
        <w:pict>
          <v:shape id="_x0000_i1026" style="width:14.15pt;height:18.7pt" coordsize="" o:spt="100" adj="0,,0" path="" filled="f" stroked="f">
            <v:stroke joinstyle="miter"/>
            <v:imagedata r:id="rId7" o:title="base_1_281776_32769"/>
            <v:formulas/>
            <v:path o:connecttype="segments"/>
          </v:shape>
        </w:pict>
      </w:r>
      <w:r>
        <w:t xml:space="preserve"> лицензионного  контроля   в   части  фармацевтической  деятельности,</w:t>
      </w:r>
    </w:p>
    <w:p w:rsidR="00A9778C" w:rsidRDefault="00A9778C">
      <w:pPr>
        <w:pStyle w:val="ConsPlusNonformat"/>
        <w:jc w:val="both"/>
      </w:pPr>
      <w:r>
        <w:t xml:space="preserve">осуществляемой  в  сфере обращения лекарственных средств </w:t>
      </w:r>
      <w:proofErr w:type="gramStart"/>
      <w:r>
        <w:t>для</w:t>
      </w:r>
      <w:proofErr w:type="gramEnd"/>
      <w:r>
        <w:t xml:space="preserve">  ветеринарного</w:t>
      </w:r>
    </w:p>
    <w:p w:rsidR="00A9778C" w:rsidRDefault="00A9778C">
      <w:pPr>
        <w:pStyle w:val="ConsPlusNonformat"/>
        <w:jc w:val="both"/>
      </w:pPr>
      <w:r>
        <w:t>применения;</w:t>
      </w:r>
    </w:p>
    <w:p w:rsidR="00A9778C" w:rsidRDefault="00A9778C">
      <w:pPr>
        <w:pStyle w:val="ConsPlusNonformat"/>
        <w:jc w:val="both"/>
      </w:pPr>
      <w:r>
        <w:t xml:space="preserve">    </w:t>
      </w:r>
      <w:r w:rsidRPr="001A13C2">
        <w:rPr>
          <w:position w:val="-8"/>
        </w:rPr>
        <w:pict>
          <v:shape id="_x0000_i1027" style="width:14.15pt;height:18.7pt" coordsize="" o:spt="100" adj="0,,0" path="" filled="f" stroked="f">
            <v:stroke joinstyle="miter"/>
            <v:imagedata r:id="rId7" o:title="base_1_281776_32770"/>
            <v:formulas/>
            <v:path o:connecttype="segments"/>
          </v:shape>
        </w:pict>
      </w:r>
      <w:r>
        <w:t xml:space="preserve"> федерального   государственного    надзора    в    сфере   обращения</w:t>
      </w:r>
    </w:p>
    <w:p w:rsidR="00A9778C" w:rsidRDefault="00A9778C">
      <w:pPr>
        <w:pStyle w:val="ConsPlusNonformat"/>
        <w:jc w:val="both"/>
      </w:pPr>
      <w:r>
        <w:t xml:space="preserve">лекарственных средств в отношении лекарственных средств  для  </w:t>
      </w:r>
      <w:proofErr w:type="gramStart"/>
      <w:r>
        <w:t>ветеринарного</w:t>
      </w:r>
      <w:proofErr w:type="gramEnd"/>
    </w:p>
    <w:p w:rsidR="00A9778C" w:rsidRDefault="00A9778C">
      <w:pPr>
        <w:pStyle w:val="ConsPlusNonformat"/>
        <w:jc w:val="both"/>
      </w:pPr>
      <w:r>
        <w:t>применения;</w:t>
      </w:r>
    </w:p>
    <w:p w:rsidR="00A9778C" w:rsidRDefault="00A9778C">
      <w:pPr>
        <w:pStyle w:val="ConsPlusNonformat"/>
        <w:jc w:val="both"/>
      </w:pPr>
      <w:r>
        <w:t xml:space="preserve">    </w:t>
      </w:r>
      <w:r w:rsidRPr="001A13C2">
        <w:rPr>
          <w:position w:val="-8"/>
        </w:rPr>
        <w:pict>
          <v:shape id="_x0000_i1028" style="width:14.15pt;height:18.7pt" coordsize="" o:spt="100" adj="0,,0" path="" filled="f" stroked="f">
            <v:stroke joinstyle="miter"/>
            <v:imagedata r:id="rId7" o:title="base_1_281776_32771"/>
            <v:formulas/>
            <v:path o:connecttype="segments"/>
          </v:shape>
        </w:pict>
      </w:r>
      <w:r>
        <w:t xml:space="preserve"> федерального государственного ветеринарного надзора,  включающего  </w:t>
      </w:r>
      <w:proofErr w:type="gramStart"/>
      <w:r>
        <w:t>в</w:t>
      </w:r>
      <w:proofErr w:type="gramEnd"/>
    </w:p>
    <w:p w:rsidR="00A9778C" w:rsidRDefault="00A9778C">
      <w:pPr>
        <w:pStyle w:val="ConsPlusNonformat"/>
        <w:jc w:val="both"/>
      </w:pPr>
      <w:r>
        <w:t xml:space="preserve">том числе ветеринарный контроль в пунктах  пропуска  через  </w:t>
      </w:r>
      <w:proofErr w:type="gramStart"/>
      <w:r>
        <w:t>государственную</w:t>
      </w:r>
      <w:proofErr w:type="gramEnd"/>
    </w:p>
    <w:p w:rsidR="00A9778C" w:rsidRDefault="00A9778C">
      <w:pPr>
        <w:pStyle w:val="ConsPlusNonformat"/>
        <w:jc w:val="both"/>
      </w:pPr>
      <w:r>
        <w:t>границу Российской Федерации и (или) местах полного таможенного оформления,</w:t>
      </w:r>
    </w:p>
    <w:p w:rsidR="00A9778C" w:rsidRDefault="00A9778C">
      <w:pPr>
        <w:pStyle w:val="ConsPlusNonformat"/>
        <w:jc w:val="both"/>
      </w:pPr>
      <w:r>
        <w:t>государственный контроль (надзор)  за  соблюдением  требований  технических</w:t>
      </w:r>
    </w:p>
    <w:p w:rsidR="00A9778C" w:rsidRDefault="00A9778C">
      <w:pPr>
        <w:pStyle w:val="ConsPlusNonformat"/>
        <w:jc w:val="both"/>
      </w:pPr>
      <w:r>
        <w:t xml:space="preserve">регламентов, полномочия по </w:t>
      </w:r>
      <w:proofErr w:type="gramStart"/>
      <w:r>
        <w:t>осуществлению</w:t>
      </w:r>
      <w:proofErr w:type="gramEnd"/>
      <w:r>
        <w:t xml:space="preserve"> которого возложены  Правительством</w:t>
      </w:r>
    </w:p>
    <w:p w:rsidR="00A9778C" w:rsidRDefault="00A9778C">
      <w:pPr>
        <w:pStyle w:val="ConsPlusNonformat"/>
        <w:jc w:val="both"/>
      </w:pPr>
      <w:r>
        <w:t xml:space="preserve">Российской   Федерации   на   Федеральную   службу   по   </w:t>
      </w:r>
      <w:proofErr w:type="gramStart"/>
      <w:r>
        <w:t>ветеринарному</w:t>
      </w:r>
      <w:proofErr w:type="gramEnd"/>
      <w:r>
        <w:t xml:space="preserve">   и</w:t>
      </w:r>
    </w:p>
    <w:p w:rsidR="00A9778C" w:rsidRDefault="00A9778C">
      <w:pPr>
        <w:pStyle w:val="ConsPlusNonformat"/>
        <w:jc w:val="both"/>
      </w:pPr>
      <w:r>
        <w:t>фитосанитарному надзору, требований безопасности кормовых добавок и кормов,</w:t>
      </w:r>
    </w:p>
    <w:p w:rsidR="00A9778C" w:rsidRDefault="00A9778C">
      <w:pPr>
        <w:pStyle w:val="ConsPlusNonformat"/>
        <w:jc w:val="both"/>
      </w:pPr>
      <w:r>
        <w:t xml:space="preserve">изготовленных с использованием </w:t>
      </w:r>
      <w:proofErr w:type="spellStart"/>
      <w:r>
        <w:t>генно-инженерно-модифицированных</w:t>
      </w:r>
      <w:proofErr w:type="spellEnd"/>
      <w:r>
        <w:t xml:space="preserve"> организмов,</w:t>
      </w:r>
    </w:p>
    <w:p w:rsidR="00A9778C" w:rsidRDefault="00A9778C">
      <w:pPr>
        <w:pStyle w:val="ConsPlusNonformat"/>
        <w:jc w:val="both"/>
      </w:pPr>
      <w:r>
        <w:t xml:space="preserve">а    также    государственный  надзор  в  области  безопасного  обращения </w:t>
      </w:r>
      <w:proofErr w:type="gramStart"/>
      <w:r>
        <w:t>с</w:t>
      </w:r>
      <w:proofErr w:type="gramEnd"/>
    </w:p>
    <w:p w:rsidR="00A9778C" w:rsidRDefault="00A9778C">
      <w:pPr>
        <w:pStyle w:val="ConsPlusNonformat"/>
        <w:jc w:val="both"/>
      </w:pPr>
      <w:r>
        <w:t xml:space="preserve">пестицидами и </w:t>
      </w:r>
      <w:proofErr w:type="spellStart"/>
      <w:r>
        <w:t>агрохимикатами</w:t>
      </w:r>
      <w:proofErr w:type="spellEnd"/>
      <w:r>
        <w:t xml:space="preserve"> в пределах своей компетенции;</w:t>
      </w:r>
    </w:p>
    <w:p w:rsidR="00A9778C" w:rsidRDefault="00A9778C">
      <w:pPr>
        <w:pStyle w:val="ConsPlusNonformat"/>
        <w:jc w:val="both"/>
      </w:pPr>
      <w:r>
        <w:t xml:space="preserve">    </w:t>
      </w:r>
      <w:r w:rsidRPr="001A13C2">
        <w:rPr>
          <w:position w:val="-8"/>
        </w:rPr>
        <w:pict>
          <v:shape id="_x0000_i1029" style="width:14.15pt;height:18.7pt" coordsize="" o:spt="100" adj="0,,0" path="" filled="f" stroked="f">
            <v:stroke joinstyle="miter"/>
            <v:imagedata r:id="rId7" o:title="base_1_281776_32772"/>
            <v:formulas/>
            <v:path o:connecttype="segments"/>
          </v:shape>
        </w:pict>
      </w:r>
      <w:r>
        <w:t xml:space="preserve"> государственного   надзора   в   области   обеспечения   качества  и</w:t>
      </w:r>
    </w:p>
    <w:p w:rsidR="00A9778C" w:rsidRDefault="00A9778C">
      <w:pPr>
        <w:pStyle w:val="ConsPlusNonformat"/>
        <w:jc w:val="both"/>
      </w:pPr>
      <w:r>
        <w:t>безопасности пищевых продуктов,  материалов  и  изделий  в  пределах  своей</w:t>
      </w:r>
    </w:p>
    <w:p w:rsidR="00A9778C" w:rsidRDefault="00A9778C">
      <w:pPr>
        <w:pStyle w:val="ConsPlusNonformat"/>
        <w:jc w:val="both"/>
      </w:pPr>
      <w:r>
        <w:t>компетенции,  в  том  числе  за  соблюдением  требований   к   качеству   и</w:t>
      </w:r>
    </w:p>
    <w:p w:rsidR="00A9778C" w:rsidRDefault="00A9778C">
      <w:pPr>
        <w:pStyle w:val="ConsPlusNonformat"/>
        <w:jc w:val="both"/>
      </w:pPr>
      <w:r>
        <w:t>безопасности зерна, крупы, комбикормов и компонентов для  их  производства,</w:t>
      </w:r>
    </w:p>
    <w:p w:rsidR="00A9778C" w:rsidRDefault="00A9778C">
      <w:pPr>
        <w:pStyle w:val="ConsPlusNonformat"/>
        <w:jc w:val="both"/>
      </w:pPr>
      <w:r>
        <w:t xml:space="preserve">побочных продуктов переработки  зерна  при  осуществлении  их  закупок  </w:t>
      </w:r>
      <w:proofErr w:type="gramStart"/>
      <w:r>
        <w:t>для</w:t>
      </w:r>
      <w:proofErr w:type="gramEnd"/>
    </w:p>
    <w:p w:rsidR="00A9778C" w:rsidRDefault="00A9778C">
      <w:pPr>
        <w:pStyle w:val="ConsPlusNonformat"/>
        <w:jc w:val="both"/>
      </w:pPr>
      <w:r>
        <w:t xml:space="preserve">государственных нужд, </w:t>
      </w:r>
      <w:proofErr w:type="gramStart"/>
      <w:r>
        <w:t>ввозе</w:t>
      </w:r>
      <w:proofErr w:type="gramEnd"/>
      <w:r>
        <w:t xml:space="preserve"> (вывозе) на  территорию  Таможенного  союза,  а</w:t>
      </w:r>
    </w:p>
    <w:p w:rsidR="00A9778C" w:rsidRDefault="00A9778C">
      <w:pPr>
        <w:pStyle w:val="ConsPlusNonformat"/>
        <w:jc w:val="both"/>
      </w:pPr>
      <w:r>
        <w:t>также при поставке (закладке) зерна и крупы в  государственный  резерв,  их</w:t>
      </w:r>
    </w:p>
    <w:p w:rsidR="00A9778C" w:rsidRDefault="00A9778C">
      <w:pPr>
        <w:pStyle w:val="ConsPlusNonformat"/>
        <w:jc w:val="both"/>
      </w:pPr>
      <w:proofErr w:type="gramStart"/>
      <w:r>
        <w:t>хранении</w:t>
      </w:r>
      <w:proofErr w:type="gramEnd"/>
      <w:r>
        <w:t xml:space="preserve"> в составе государственного резерва и транспортировке;</w:t>
      </w:r>
    </w:p>
    <w:p w:rsidR="00A9778C" w:rsidRDefault="00A9778C">
      <w:pPr>
        <w:pStyle w:val="ConsPlusNonformat"/>
        <w:jc w:val="both"/>
      </w:pPr>
      <w:r w:rsidRPr="001A13C2">
        <w:rPr>
          <w:position w:val="-8"/>
        </w:rPr>
        <w:pict>
          <v:shape id="_x0000_i1030" style="width:14.15pt;height:18.7pt" coordsize="" o:spt="100" adj="0,,0" path="" filled="f" stroked="f">
            <v:stroke joinstyle="miter"/>
            <v:imagedata r:id="rId7" o:title="base_1_281776_32773"/>
            <v:formulas/>
            <v:path o:connecttype="segments"/>
          </v:shape>
        </w:pict>
      </w:r>
      <w:r>
        <w:t xml:space="preserve">     государственного    земельного    надзора    в    отношении    земель</w:t>
      </w:r>
    </w:p>
    <w:p w:rsidR="00A9778C" w:rsidRDefault="00A9778C">
      <w:pPr>
        <w:pStyle w:val="ConsPlusNonformat"/>
        <w:jc w:val="both"/>
      </w:pPr>
      <w:r>
        <w:t xml:space="preserve">сельскохозяйственного  назначения,  оборот которых регулируется </w:t>
      </w:r>
      <w:proofErr w:type="gramStart"/>
      <w:r>
        <w:t>Федеральным</w:t>
      </w:r>
      <w:proofErr w:type="gramEnd"/>
    </w:p>
    <w:p w:rsidR="00A9778C" w:rsidRDefault="00A9778C">
      <w:pPr>
        <w:pStyle w:val="ConsPlusNonformat"/>
        <w:jc w:val="both"/>
      </w:pPr>
      <w:hyperlink r:id="rId8" w:history="1">
        <w:r>
          <w:rPr>
            <w:color w:val="0000FF"/>
          </w:rPr>
          <w:t>законом</w:t>
        </w:r>
      </w:hyperlink>
      <w:r>
        <w:t xml:space="preserve">    от    24    июля    2002    г.   N   101-ФЗ   "Об обороте земель</w:t>
      </w:r>
    </w:p>
    <w:p w:rsidR="00A9778C" w:rsidRDefault="00A9778C">
      <w:pPr>
        <w:pStyle w:val="ConsPlusNonformat"/>
        <w:jc w:val="both"/>
      </w:pPr>
      <w:r>
        <w:t>сельскохозяйственного назначения" &lt;2&gt;, в пределах своей компетенции;</w:t>
      </w:r>
    </w:p>
    <w:p w:rsidR="00A9778C" w:rsidRDefault="00A9778C">
      <w:pPr>
        <w:pStyle w:val="ConsPlusNonformat"/>
        <w:jc w:val="both"/>
      </w:pPr>
      <w:r>
        <w:t xml:space="preserve">    </w:t>
      </w:r>
      <w:r w:rsidRPr="001A13C2">
        <w:rPr>
          <w:position w:val="-8"/>
        </w:rPr>
        <w:pict>
          <v:shape id="_x0000_i1031" style="width:14.15pt;height:18.7pt" coordsize="" o:spt="100" adj="0,,0" path="" filled="f" stroked="f">
            <v:stroke joinstyle="miter"/>
            <v:imagedata r:id="rId7" o:title="base_1_281776_32774"/>
            <v:formulas/>
            <v:path o:connecttype="segments"/>
          </v:shape>
        </w:pict>
      </w:r>
      <w:r>
        <w:t xml:space="preserve"> государственного карантинного фитосанитарного контроля  (надзора)  </w:t>
      </w:r>
      <w:proofErr w:type="gramStart"/>
      <w:r>
        <w:t>в</w:t>
      </w:r>
      <w:proofErr w:type="gramEnd"/>
    </w:p>
    <w:p w:rsidR="00A9778C" w:rsidRDefault="00A9778C">
      <w:pPr>
        <w:pStyle w:val="ConsPlusNonformat"/>
        <w:jc w:val="both"/>
      </w:pPr>
      <w:proofErr w:type="gramStart"/>
      <w:r>
        <w:t>пределах</w:t>
      </w:r>
      <w:proofErr w:type="gramEnd"/>
      <w:r>
        <w:t xml:space="preserve"> своей компетенции;</w:t>
      </w:r>
    </w:p>
    <w:p w:rsidR="00A9778C" w:rsidRDefault="00A9778C">
      <w:pPr>
        <w:pStyle w:val="ConsPlusNonformat"/>
        <w:jc w:val="both"/>
      </w:pPr>
      <w:r>
        <w:t xml:space="preserve">    </w:t>
      </w:r>
      <w:r w:rsidRPr="001A13C2">
        <w:rPr>
          <w:position w:val="-8"/>
        </w:rPr>
        <w:pict>
          <v:shape id="_x0000_i1032" style="width:14.15pt;height:18.7pt" coordsize="" o:spt="100" adj="0,,0" path="" filled="f" stroked="f">
            <v:stroke joinstyle="miter"/>
            <v:imagedata r:id="rId7" o:title="base_1_281776_32775"/>
            <v:formulas/>
            <v:path o:connecttype="segments"/>
          </v:shape>
        </w:pict>
      </w:r>
      <w:r>
        <w:t xml:space="preserve"> государственного надзора в области семеноводства в  отношении  семян</w:t>
      </w:r>
    </w:p>
    <w:p w:rsidR="00A9778C" w:rsidRDefault="00A9778C">
      <w:pPr>
        <w:pStyle w:val="ConsPlusNonformat"/>
        <w:jc w:val="both"/>
      </w:pPr>
      <w:r>
        <w:t>сельскохозяйственных растений.</w:t>
      </w:r>
    </w:p>
    <w:p w:rsidR="00A9778C" w:rsidRDefault="00A9778C">
      <w:pPr>
        <w:pStyle w:val="ConsPlusNonformat"/>
        <w:jc w:val="both"/>
      </w:pPr>
    </w:p>
    <w:p w:rsidR="00A9778C" w:rsidRDefault="00A9778C">
      <w:pPr>
        <w:pStyle w:val="ConsPlusNonformat"/>
        <w:jc w:val="both"/>
      </w:pPr>
      <w:r>
        <w:t xml:space="preserve">    Заявляю  о согласии на обработку моих персональных данных, содержащихся</w:t>
      </w:r>
    </w:p>
    <w:p w:rsidR="00A9778C" w:rsidRDefault="00A9778C">
      <w:pPr>
        <w:pStyle w:val="ConsPlusNonformat"/>
        <w:jc w:val="both"/>
      </w:pPr>
      <w:r>
        <w:t>в  заявлении  и  прилагаемых  к  нему  документах, в порядке, установленном</w:t>
      </w:r>
    </w:p>
    <w:p w:rsidR="00A9778C" w:rsidRDefault="00A9778C">
      <w:pPr>
        <w:pStyle w:val="ConsPlusNonformat"/>
        <w:jc w:val="both"/>
      </w:pPr>
      <w:r>
        <w:t xml:space="preserve">законодательством Российской Федерации в области персональных данных </w:t>
      </w:r>
      <w:hyperlink w:anchor="P150" w:history="1">
        <w:r>
          <w:rPr>
            <w:color w:val="0000FF"/>
          </w:rPr>
          <w:t>&lt;3&gt;</w:t>
        </w:r>
      </w:hyperlink>
      <w:r>
        <w:t>.</w:t>
      </w:r>
    </w:p>
    <w:p w:rsidR="00A9778C" w:rsidRDefault="00A9778C">
      <w:pPr>
        <w:pStyle w:val="ConsPlusNonformat"/>
        <w:jc w:val="both"/>
      </w:pPr>
      <w:r>
        <w:t xml:space="preserve">    К  настоящему  заявлению   прилагаю   следующие   документы   по  описи</w:t>
      </w:r>
    </w:p>
    <w:p w:rsidR="00A9778C" w:rsidRDefault="00A9778C">
      <w:pPr>
        <w:pStyle w:val="ConsPlusNonformat"/>
        <w:jc w:val="both"/>
      </w:pPr>
      <w:r>
        <w:t xml:space="preserve">от "__" _________ 20__ г. </w:t>
      </w:r>
      <w:hyperlink w:anchor="P151" w:history="1">
        <w:r>
          <w:rPr>
            <w:color w:val="0000FF"/>
          </w:rPr>
          <w:t>&lt;4&gt;</w:t>
        </w:r>
      </w:hyperlink>
    </w:p>
    <w:p w:rsidR="00A9778C" w:rsidRDefault="00A9778C">
      <w:pPr>
        <w:pStyle w:val="ConsPlusNonformat"/>
        <w:jc w:val="both"/>
      </w:pPr>
    </w:p>
    <w:p w:rsidR="00A9778C" w:rsidRDefault="00A9778C">
      <w:pPr>
        <w:pStyle w:val="ConsPlusNonformat"/>
        <w:jc w:val="both"/>
      </w:pPr>
      <w:r>
        <w:t xml:space="preserve">    Заявление составлено "__" ____________ 20__ г.</w:t>
      </w:r>
    </w:p>
    <w:p w:rsidR="00A9778C" w:rsidRDefault="00A9778C">
      <w:pPr>
        <w:pStyle w:val="ConsPlusNonformat"/>
        <w:jc w:val="both"/>
      </w:pPr>
    </w:p>
    <w:p w:rsidR="00A9778C" w:rsidRDefault="00A9778C">
      <w:pPr>
        <w:pStyle w:val="ConsPlusNonformat"/>
        <w:jc w:val="both"/>
      </w:pPr>
      <w:r>
        <w:t xml:space="preserve">    Подпись заявителя _______________         _____________________________</w:t>
      </w:r>
    </w:p>
    <w:p w:rsidR="00A9778C" w:rsidRDefault="00A9778C">
      <w:pPr>
        <w:pStyle w:val="ConsPlusNonformat"/>
        <w:jc w:val="both"/>
      </w:pPr>
      <w:r>
        <w:lastRenderedPageBreak/>
        <w:t xml:space="preserve">                                                 </w:t>
      </w:r>
      <w:proofErr w:type="gramStart"/>
      <w:r>
        <w:t>(фамилия, имя, отчество</w:t>
      </w:r>
      <w:proofErr w:type="gramEnd"/>
    </w:p>
    <w:p w:rsidR="00A9778C" w:rsidRDefault="00A9778C">
      <w:pPr>
        <w:pStyle w:val="ConsPlusNonformat"/>
        <w:jc w:val="both"/>
      </w:pPr>
      <w:r>
        <w:t xml:space="preserve">                                                 (при наличии) заявителя)</w:t>
      </w:r>
    </w:p>
    <w:p w:rsidR="00A9778C" w:rsidRDefault="00A9778C">
      <w:pPr>
        <w:pStyle w:val="ConsPlusNormal"/>
        <w:ind w:firstLine="540"/>
        <w:jc w:val="both"/>
      </w:pPr>
    </w:p>
    <w:p w:rsidR="00A9778C" w:rsidRDefault="00A9778C">
      <w:pPr>
        <w:pStyle w:val="ConsPlusNormal"/>
        <w:ind w:firstLine="540"/>
        <w:jc w:val="both"/>
      </w:pPr>
      <w:r>
        <w:t>--------------------------------</w:t>
      </w:r>
    </w:p>
    <w:p w:rsidR="00A9778C" w:rsidRDefault="00A9778C">
      <w:pPr>
        <w:pStyle w:val="ConsPlusNormal"/>
        <w:spacing w:before="220"/>
        <w:ind w:firstLine="540"/>
        <w:jc w:val="both"/>
      </w:pPr>
      <w:bookmarkStart w:id="1" w:name="P148"/>
      <w:bookmarkEnd w:id="1"/>
      <w:r>
        <w:t xml:space="preserve">&lt;1&gt; </w:t>
      </w:r>
      <w:proofErr w:type="gramStart"/>
      <w:r>
        <w:t>Нужное</w:t>
      </w:r>
      <w:proofErr w:type="gramEnd"/>
      <w:r>
        <w:t xml:space="preserve"> отметить в квадрате.</w:t>
      </w:r>
    </w:p>
    <w:p w:rsidR="00A9778C" w:rsidRDefault="00A9778C">
      <w:pPr>
        <w:pStyle w:val="ConsPlusNormal"/>
        <w:spacing w:before="220"/>
        <w:ind w:firstLine="540"/>
        <w:jc w:val="both"/>
      </w:pPr>
      <w:r>
        <w:t>&lt;2&gt; Собрание законодательства Российской Федерации, 2002, N 30, ст. 3018; 2016, N 27, ст. 4294.</w:t>
      </w:r>
    </w:p>
    <w:p w:rsidR="00A9778C" w:rsidRDefault="00A9778C">
      <w:pPr>
        <w:pStyle w:val="ConsPlusNormal"/>
        <w:spacing w:before="220"/>
        <w:ind w:firstLine="540"/>
        <w:jc w:val="both"/>
      </w:pPr>
      <w:bookmarkStart w:id="2" w:name="P150"/>
      <w:bookmarkEnd w:id="2"/>
      <w:proofErr w:type="gramStart"/>
      <w:r>
        <w:t xml:space="preserve">&lt;3&gt; Федеральный </w:t>
      </w:r>
      <w:hyperlink r:id="rId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w:t>
      </w:r>
      <w:proofErr w:type="gramEnd"/>
      <w:r>
        <w:t xml:space="preserve"> </w:t>
      </w:r>
      <w:proofErr w:type="gramStart"/>
      <w:r>
        <w:t>N 31, ст. 4701; 2013, N 14, ст. 1651; N 30, ст. 4038; N 51, ст. 6683; 2014, N 23, ст. 2927; N 30, ст. 4217, ст. 4243).</w:t>
      </w:r>
      <w:proofErr w:type="gramEnd"/>
    </w:p>
    <w:p w:rsidR="00A9778C" w:rsidRDefault="00A9778C">
      <w:pPr>
        <w:pStyle w:val="ConsPlusNormal"/>
        <w:spacing w:before="220"/>
        <w:ind w:firstLine="540"/>
        <w:jc w:val="both"/>
      </w:pPr>
      <w:bookmarkStart w:id="3" w:name="P151"/>
      <w:bookmarkEnd w:id="3"/>
      <w:r>
        <w:t>&lt;4&gt; Опись документов, представляемых в Федеральную службу по ветеринарному и фитосанитарному надзору одновременно с заявлением (с указанием наименований документов, количества листов).</w:t>
      </w: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jc w:val="right"/>
        <w:outlineLvl w:val="0"/>
      </w:pPr>
      <w:r>
        <w:t>Приложение N 2</w:t>
      </w:r>
    </w:p>
    <w:p w:rsidR="00A9778C" w:rsidRDefault="00A9778C">
      <w:pPr>
        <w:pStyle w:val="ConsPlusNormal"/>
        <w:jc w:val="right"/>
      </w:pPr>
      <w:r>
        <w:t>к приказу Федеральной службы</w:t>
      </w:r>
    </w:p>
    <w:p w:rsidR="00A9778C" w:rsidRDefault="00A9778C">
      <w:pPr>
        <w:pStyle w:val="ConsPlusNormal"/>
        <w:jc w:val="right"/>
      </w:pPr>
      <w:r>
        <w:t>по ветеринарному</w:t>
      </w:r>
    </w:p>
    <w:p w:rsidR="00A9778C" w:rsidRDefault="00A9778C">
      <w:pPr>
        <w:pStyle w:val="ConsPlusNormal"/>
        <w:jc w:val="right"/>
      </w:pPr>
      <w:r>
        <w:t>и фитосанитарному надзору</w:t>
      </w:r>
    </w:p>
    <w:p w:rsidR="00A9778C" w:rsidRDefault="00A9778C">
      <w:pPr>
        <w:pStyle w:val="ConsPlusNormal"/>
        <w:jc w:val="right"/>
      </w:pPr>
      <w:r>
        <w:t>от 27 апреля 2016 г. N 267</w:t>
      </w:r>
    </w:p>
    <w:p w:rsidR="00A9778C" w:rsidRDefault="00A9778C">
      <w:pPr>
        <w:pStyle w:val="ConsPlusNormal"/>
        <w:ind w:firstLine="540"/>
        <w:jc w:val="both"/>
      </w:pPr>
    </w:p>
    <w:p w:rsidR="00A9778C" w:rsidRDefault="00A9778C">
      <w:pPr>
        <w:pStyle w:val="ConsPlusTitle"/>
        <w:jc w:val="center"/>
      </w:pPr>
      <w:bookmarkStart w:id="4" w:name="P163"/>
      <w:bookmarkEnd w:id="4"/>
      <w:r>
        <w:t>ПЕРЕЧЕНЬ</w:t>
      </w:r>
    </w:p>
    <w:p w:rsidR="00A9778C" w:rsidRDefault="00A9778C">
      <w:pPr>
        <w:pStyle w:val="ConsPlusTitle"/>
        <w:jc w:val="center"/>
      </w:pPr>
      <w:r>
        <w:t>ВИДОВ ЭКСПЕРТИЗ, ДЛЯ ПРОВЕДЕНИЯ КОТОРЫХ ФЕДЕРАЛЬНОЙ СЛУЖБЕ</w:t>
      </w:r>
    </w:p>
    <w:p w:rsidR="00A9778C" w:rsidRDefault="00A9778C">
      <w:pPr>
        <w:pStyle w:val="ConsPlusTitle"/>
        <w:jc w:val="center"/>
      </w:pPr>
      <w:proofErr w:type="gramStart"/>
      <w:r>
        <w:t>ПО ВЕТЕРИНАРНОМУ И ФИТОСАНИТАРНОМУ НАДЗОРУ (ЕЕ</w:t>
      </w:r>
      <w:proofErr w:type="gramEnd"/>
    </w:p>
    <w:p w:rsidR="00A9778C" w:rsidRDefault="00A9778C">
      <w:pPr>
        <w:pStyle w:val="ConsPlusTitle"/>
        <w:jc w:val="center"/>
      </w:pPr>
      <w:proofErr w:type="gramStart"/>
      <w:r>
        <w:t>ТЕРРИТОРИАЛЬНЫМ УПРАВЛЕНИЯМ) ТРЕБУЕТСЯ</w:t>
      </w:r>
      <w:proofErr w:type="gramEnd"/>
    </w:p>
    <w:p w:rsidR="00A9778C" w:rsidRDefault="00A9778C">
      <w:pPr>
        <w:pStyle w:val="ConsPlusTitle"/>
        <w:jc w:val="center"/>
      </w:pPr>
      <w:r>
        <w:t>ПРИВЛЕЧЕНИЕ ЭКСПЕРТОВ</w:t>
      </w:r>
    </w:p>
    <w:p w:rsidR="00A9778C" w:rsidRDefault="00A9778C">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A9778C">
        <w:trPr>
          <w:jc w:val="center"/>
        </w:trPr>
        <w:tc>
          <w:tcPr>
            <w:tcW w:w="10144" w:type="dxa"/>
            <w:tcBorders>
              <w:top w:val="nil"/>
              <w:left w:val="single" w:sz="24" w:space="0" w:color="CED3F1"/>
              <w:bottom w:val="nil"/>
              <w:right w:val="single" w:sz="24" w:space="0" w:color="F4F3F8"/>
            </w:tcBorders>
            <w:shd w:val="clear" w:color="auto" w:fill="F4F3F8"/>
          </w:tcPr>
          <w:p w:rsidR="00A9778C" w:rsidRDefault="00A9778C">
            <w:pPr>
              <w:pStyle w:val="ConsPlusNormal"/>
              <w:jc w:val="center"/>
            </w:pPr>
            <w:r>
              <w:rPr>
                <w:color w:val="392C69"/>
              </w:rPr>
              <w:t>Список изменяющих документов</w:t>
            </w:r>
          </w:p>
          <w:p w:rsidR="00A9778C" w:rsidRDefault="00A9778C">
            <w:pPr>
              <w:pStyle w:val="ConsPlusNormal"/>
              <w:jc w:val="center"/>
            </w:pPr>
            <w:r>
              <w:rPr>
                <w:color w:val="392C69"/>
              </w:rPr>
              <w:t xml:space="preserve">(в ред. </w:t>
            </w:r>
            <w:hyperlink r:id="rId10" w:history="1">
              <w:r>
                <w:rPr>
                  <w:color w:val="0000FF"/>
                </w:rPr>
                <w:t>Приказа</w:t>
              </w:r>
            </w:hyperlink>
            <w:r>
              <w:rPr>
                <w:color w:val="392C69"/>
              </w:rPr>
              <w:t xml:space="preserve"> Россельхознадзора от 02.10.2017 N 960)</w:t>
            </w:r>
          </w:p>
        </w:tc>
      </w:tr>
    </w:tbl>
    <w:p w:rsidR="00A9778C" w:rsidRDefault="00A9778C">
      <w:pPr>
        <w:pStyle w:val="ConsPlusNormal"/>
        <w:ind w:firstLine="540"/>
        <w:jc w:val="both"/>
      </w:pPr>
    </w:p>
    <w:p w:rsidR="00A9778C" w:rsidRDefault="00A9778C">
      <w:pPr>
        <w:pStyle w:val="ConsPlusNormal"/>
        <w:ind w:firstLine="540"/>
        <w:jc w:val="both"/>
      </w:pPr>
      <w:bookmarkStart w:id="5" w:name="P171"/>
      <w:bookmarkEnd w:id="5"/>
      <w:r>
        <w:t>1. Экспертиза при осуществлении лицензионного контроля в сфере производства лекарственных сре</w:t>
      </w:r>
      <w:proofErr w:type="gramStart"/>
      <w:r>
        <w:t>дств дл</w:t>
      </w:r>
      <w:proofErr w:type="gramEnd"/>
      <w:r>
        <w:t>я ветеринарного применения.</w:t>
      </w:r>
    </w:p>
    <w:p w:rsidR="00A9778C" w:rsidRDefault="00A9778C">
      <w:pPr>
        <w:pStyle w:val="ConsPlusNormal"/>
        <w:spacing w:before="220"/>
        <w:ind w:firstLine="540"/>
        <w:jc w:val="both"/>
      </w:pPr>
      <w:r>
        <w:t>2. Экспертиза при осуществлении лицензионного контроля в части фармацевтической деятельности, осуществляемой в сфере обращения лекарственных сре</w:t>
      </w:r>
      <w:proofErr w:type="gramStart"/>
      <w:r>
        <w:t>дств дл</w:t>
      </w:r>
      <w:proofErr w:type="gramEnd"/>
      <w:r>
        <w:t>я ветеринарного применения.</w:t>
      </w:r>
    </w:p>
    <w:p w:rsidR="00A9778C" w:rsidRDefault="00A9778C">
      <w:pPr>
        <w:pStyle w:val="ConsPlusNormal"/>
        <w:spacing w:before="220"/>
        <w:ind w:firstLine="540"/>
        <w:jc w:val="both"/>
      </w:pPr>
      <w:bookmarkStart w:id="6" w:name="P173"/>
      <w:bookmarkEnd w:id="6"/>
      <w:r>
        <w:t>3. Экспертиза при осуществлении федерального государственного надзора в сфере обращения лекарственных средств в отношении лекарственных сре</w:t>
      </w:r>
      <w:proofErr w:type="gramStart"/>
      <w:r>
        <w:t>дств дл</w:t>
      </w:r>
      <w:proofErr w:type="gramEnd"/>
      <w:r>
        <w:t>я ветеринарного применения.</w:t>
      </w:r>
    </w:p>
    <w:p w:rsidR="00A9778C" w:rsidRDefault="00A9778C">
      <w:pPr>
        <w:pStyle w:val="ConsPlusNormal"/>
        <w:spacing w:before="220"/>
        <w:ind w:firstLine="540"/>
        <w:jc w:val="both"/>
      </w:pPr>
      <w:bookmarkStart w:id="7" w:name="P174"/>
      <w:bookmarkEnd w:id="7"/>
      <w:r>
        <w:t xml:space="preserve">4. Экспертиза при осуществлении федерального государственного ветеринарного надзора, </w:t>
      </w:r>
      <w:proofErr w:type="gramStart"/>
      <w:r>
        <w:t>включающего</w:t>
      </w:r>
      <w:proofErr w:type="gramEnd"/>
      <w:r>
        <w:t xml:space="preserve">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w:t>
      </w:r>
      <w:proofErr w:type="spellStart"/>
      <w:r>
        <w:t>генно-инженерно-модифицированных</w:t>
      </w:r>
      <w:proofErr w:type="spellEnd"/>
      <w:r>
        <w:t xml:space="preserve"> организмов, а также государственного надзора в области безопасного обращения с пестицидами и </w:t>
      </w:r>
      <w:proofErr w:type="spellStart"/>
      <w:r>
        <w:t>агрохимикатами</w:t>
      </w:r>
      <w:proofErr w:type="spellEnd"/>
      <w:r>
        <w:t xml:space="preserve"> в пределах своей компетенции.</w:t>
      </w:r>
    </w:p>
    <w:p w:rsidR="00A9778C" w:rsidRDefault="00A9778C">
      <w:pPr>
        <w:pStyle w:val="ConsPlusNormal"/>
        <w:spacing w:before="220"/>
        <w:ind w:firstLine="540"/>
        <w:jc w:val="both"/>
      </w:pPr>
      <w:r>
        <w:lastRenderedPageBreak/>
        <w:t xml:space="preserve">5. </w:t>
      </w:r>
      <w:proofErr w:type="gramStart"/>
      <w:r>
        <w:t>Экспертиза при осуществлении государственного надзора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w:t>
      </w:r>
      <w:proofErr w:type="gramEnd"/>
      <w:r>
        <w:t xml:space="preserve">) зерна и крупы в государственный резерв, их </w:t>
      </w:r>
      <w:proofErr w:type="gramStart"/>
      <w:r>
        <w:t>хранении</w:t>
      </w:r>
      <w:proofErr w:type="gramEnd"/>
      <w:r>
        <w:t xml:space="preserve"> в составе государственного резерва и транспортировке.</w:t>
      </w:r>
    </w:p>
    <w:p w:rsidR="00A9778C" w:rsidRDefault="00A9778C">
      <w:pPr>
        <w:pStyle w:val="ConsPlusNormal"/>
        <w:spacing w:before="220"/>
        <w:ind w:firstLine="540"/>
        <w:jc w:val="both"/>
      </w:pPr>
      <w:r>
        <w:t xml:space="preserve">6. Экспертиза при осуществлении государственного земельного надзора в отношении земель сельскохозяйственного назначения, оборот которых регулируется Федеральным </w:t>
      </w:r>
      <w:hyperlink r:id="rId11" w:history="1">
        <w:r>
          <w:rPr>
            <w:color w:val="0000FF"/>
          </w:rPr>
          <w:t>законом</w:t>
        </w:r>
      </w:hyperlink>
      <w:r>
        <w:t xml:space="preserve"> от 24 июля 2002 г. N 101-ФЗ "Об обороте земель сельскохозяйственного назначения" &lt;1&gt;, в пределах своей компетенции.</w:t>
      </w:r>
    </w:p>
    <w:p w:rsidR="00A9778C" w:rsidRDefault="00A9778C">
      <w:pPr>
        <w:pStyle w:val="ConsPlusNormal"/>
        <w:jc w:val="both"/>
      </w:pPr>
      <w:r>
        <w:t>(</w:t>
      </w:r>
      <w:proofErr w:type="gramStart"/>
      <w:r>
        <w:t>в</w:t>
      </w:r>
      <w:proofErr w:type="gramEnd"/>
      <w:r>
        <w:t xml:space="preserve"> ред. </w:t>
      </w:r>
      <w:hyperlink r:id="rId12" w:history="1">
        <w:r>
          <w:rPr>
            <w:color w:val="0000FF"/>
          </w:rPr>
          <w:t>Приказа</w:t>
        </w:r>
      </w:hyperlink>
      <w:r>
        <w:t xml:space="preserve"> Россельхознадзора от 02.10.2017 N 960)</w:t>
      </w:r>
    </w:p>
    <w:p w:rsidR="00A9778C" w:rsidRDefault="00A9778C">
      <w:pPr>
        <w:pStyle w:val="ConsPlusNormal"/>
        <w:spacing w:before="220"/>
        <w:ind w:firstLine="540"/>
        <w:jc w:val="both"/>
      </w:pPr>
      <w:r>
        <w:t>--------------------------------</w:t>
      </w:r>
    </w:p>
    <w:p w:rsidR="00A9778C" w:rsidRDefault="00A9778C">
      <w:pPr>
        <w:pStyle w:val="ConsPlusNormal"/>
        <w:spacing w:before="220"/>
        <w:ind w:firstLine="540"/>
        <w:jc w:val="both"/>
      </w:pPr>
      <w:r>
        <w:t>&lt;1&gt; Собрание законодательства Российской Федерации, 2002, N 30, ст. 3018; 2016, N 27, ст. 4294.</w:t>
      </w:r>
    </w:p>
    <w:p w:rsidR="00A9778C" w:rsidRDefault="00A9778C">
      <w:pPr>
        <w:pStyle w:val="ConsPlusNormal"/>
        <w:jc w:val="both"/>
      </w:pPr>
      <w:r>
        <w:t xml:space="preserve">(сноска введена </w:t>
      </w:r>
      <w:hyperlink r:id="rId13" w:history="1">
        <w:r>
          <w:rPr>
            <w:color w:val="0000FF"/>
          </w:rPr>
          <w:t>Приказом</w:t>
        </w:r>
      </w:hyperlink>
      <w:r>
        <w:t xml:space="preserve"> Россельхознадзора от 02.10.2017 N 960)</w:t>
      </w:r>
    </w:p>
    <w:p w:rsidR="00A9778C" w:rsidRDefault="00A9778C">
      <w:pPr>
        <w:pStyle w:val="ConsPlusNormal"/>
        <w:jc w:val="both"/>
      </w:pPr>
    </w:p>
    <w:p w:rsidR="00A9778C" w:rsidRDefault="00A9778C">
      <w:pPr>
        <w:pStyle w:val="ConsPlusNormal"/>
        <w:ind w:firstLine="540"/>
        <w:jc w:val="both"/>
      </w:pPr>
      <w:r>
        <w:t>7. Экспертиза при осуществлении государственного карантинного фитосанитарного контроля (надзора) в пределах своей компетенции.</w:t>
      </w:r>
    </w:p>
    <w:p w:rsidR="00A9778C" w:rsidRDefault="00A9778C">
      <w:pPr>
        <w:pStyle w:val="ConsPlusNormal"/>
        <w:spacing w:before="220"/>
        <w:ind w:firstLine="540"/>
        <w:jc w:val="both"/>
      </w:pPr>
      <w:bookmarkStart w:id="8" w:name="P183"/>
      <w:bookmarkEnd w:id="8"/>
      <w:r>
        <w:t>8. Экспертиза при осуществлении государственного надзора в области семеноводства в отношении семян сельскохозяйственных растений.</w:t>
      </w: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jc w:val="right"/>
        <w:outlineLvl w:val="0"/>
      </w:pPr>
      <w:r>
        <w:t>Приложение N 3</w:t>
      </w:r>
    </w:p>
    <w:p w:rsidR="00A9778C" w:rsidRDefault="00A9778C">
      <w:pPr>
        <w:pStyle w:val="ConsPlusNormal"/>
        <w:jc w:val="right"/>
      </w:pPr>
      <w:r>
        <w:t>к приказу Федеральной службы</w:t>
      </w:r>
    </w:p>
    <w:p w:rsidR="00A9778C" w:rsidRDefault="00A9778C">
      <w:pPr>
        <w:pStyle w:val="ConsPlusNormal"/>
        <w:jc w:val="right"/>
      </w:pPr>
      <w:r>
        <w:t>по ветеринарному</w:t>
      </w:r>
    </w:p>
    <w:p w:rsidR="00A9778C" w:rsidRDefault="00A9778C">
      <w:pPr>
        <w:pStyle w:val="ConsPlusNormal"/>
        <w:jc w:val="right"/>
      </w:pPr>
      <w:r>
        <w:t>и фитосанитарному надзору</w:t>
      </w:r>
    </w:p>
    <w:p w:rsidR="00A9778C" w:rsidRDefault="00A9778C">
      <w:pPr>
        <w:pStyle w:val="ConsPlusNormal"/>
        <w:jc w:val="right"/>
      </w:pPr>
      <w:r>
        <w:t>от 27 апреля 2016 г. N 267</w:t>
      </w:r>
    </w:p>
    <w:p w:rsidR="00A9778C" w:rsidRDefault="00A9778C">
      <w:pPr>
        <w:pStyle w:val="ConsPlusNormal"/>
        <w:ind w:firstLine="540"/>
        <w:jc w:val="both"/>
      </w:pPr>
    </w:p>
    <w:p w:rsidR="00A9778C" w:rsidRDefault="00A9778C">
      <w:pPr>
        <w:pStyle w:val="ConsPlusTitle"/>
        <w:jc w:val="center"/>
      </w:pPr>
      <w:bookmarkStart w:id="9" w:name="P195"/>
      <w:bookmarkEnd w:id="9"/>
      <w:r>
        <w:t>КРИТЕРИИ</w:t>
      </w:r>
    </w:p>
    <w:p w:rsidR="00A9778C" w:rsidRDefault="00A9778C">
      <w:pPr>
        <w:pStyle w:val="ConsPlusTitle"/>
        <w:jc w:val="center"/>
      </w:pPr>
      <w:r>
        <w:t>АТТЕСТАЦИИ ЭКСПЕРТОВ, ПРИВЛЕКАЕМЫХ ФЕДЕРАЛЬНОЙ СЛУЖБОЙ</w:t>
      </w:r>
    </w:p>
    <w:p w:rsidR="00A9778C" w:rsidRDefault="00A9778C">
      <w:pPr>
        <w:pStyle w:val="ConsPlusTitle"/>
        <w:jc w:val="center"/>
      </w:pPr>
      <w:proofErr w:type="gramStart"/>
      <w:r>
        <w:t>ПО ВЕТЕРИНАРНОМУ И ФИТОСАНИТАРНОМУ НАДЗОРУ (ЕЕ</w:t>
      </w:r>
      <w:proofErr w:type="gramEnd"/>
    </w:p>
    <w:p w:rsidR="00A9778C" w:rsidRDefault="00A9778C">
      <w:pPr>
        <w:pStyle w:val="ConsPlusTitle"/>
        <w:jc w:val="center"/>
      </w:pPr>
      <w:proofErr w:type="gramStart"/>
      <w:r>
        <w:t>ТЕРРИТОРИАЛЬНЫМИ УПРАВЛЕНИЯМИ) К ПРОВЕДЕНИЮ</w:t>
      </w:r>
      <w:proofErr w:type="gramEnd"/>
    </w:p>
    <w:p w:rsidR="00A9778C" w:rsidRDefault="00A9778C">
      <w:pPr>
        <w:pStyle w:val="ConsPlusTitle"/>
        <w:jc w:val="center"/>
      </w:pPr>
      <w:r>
        <w:t>МЕРОПРИЯТИЙ ПО КОНТРОЛЮ (НАДЗОРУ)</w:t>
      </w:r>
    </w:p>
    <w:p w:rsidR="00A9778C" w:rsidRDefault="00A9778C">
      <w:pPr>
        <w:pStyle w:val="ConsPlusNormal"/>
        <w:ind w:firstLine="540"/>
        <w:jc w:val="both"/>
      </w:pPr>
    </w:p>
    <w:p w:rsidR="00A9778C" w:rsidRDefault="00A9778C">
      <w:pPr>
        <w:pStyle w:val="ConsPlusNormal"/>
        <w:ind w:firstLine="540"/>
        <w:jc w:val="both"/>
      </w:pPr>
      <w:r>
        <w:t>1. Гражданин, претендующий на получение аттестации эксперта, привлекаемого Федеральной службой по ветеринарному и фитосанитарному надзору (ее территориальным управлением) к проведению мероприятий по контролю, а также эксперт в целях его переаттестации либо аттестации в случае изменения, в том числе расширения, области экспертизы (далее - заявитель), должен соответствовать следующим требованиям.</w:t>
      </w:r>
    </w:p>
    <w:p w:rsidR="00A9778C" w:rsidRDefault="00A9778C">
      <w:pPr>
        <w:pStyle w:val="ConsPlusNormal"/>
        <w:spacing w:before="220"/>
        <w:ind w:firstLine="540"/>
        <w:jc w:val="both"/>
      </w:pPr>
      <w:r>
        <w:t>2. Требования к образованию:</w:t>
      </w:r>
    </w:p>
    <w:p w:rsidR="00A9778C" w:rsidRDefault="00A9778C">
      <w:pPr>
        <w:pStyle w:val="ConsPlusNormal"/>
        <w:spacing w:before="220"/>
        <w:ind w:firstLine="540"/>
        <w:jc w:val="both"/>
      </w:pPr>
      <w:r>
        <w:t>- наличие высшего образования и/или дополнительного профессионального образования по профилю, соответствующему области аккредитации.</w:t>
      </w:r>
    </w:p>
    <w:p w:rsidR="00A9778C" w:rsidRDefault="00A9778C">
      <w:pPr>
        <w:pStyle w:val="ConsPlusNormal"/>
        <w:spacing w:before="220"/>
        <w:ind w:firstLine="540"/>
        <w:jc w:val="both"/>
      </w:pPr>
      <w:r>
        <w:t>3. Требования к стажу работы:</w:t>
      </w:r>
    </w:p>
    <w:p w:rsidR="00A9778C" w:rsidRDefault="00A9778C">
      <w:pPr>
        <w:pStyle w:val="ConsPlusNormal"/>
        <w:spacing w:before="220"/>
        <w:ind w:firstLine="540"/>
        <w:jc w:val="both"/>
      </w:pPr>
      <w:r>
        <w:t>- наличие стажа работы не менее 3 лет по специальности, соответствующей видам экспертиз.</w:t>
      </w:r>
    </w:p>
    <w:p w:rsidR="00A9778C" w:rsidRDefault="00A9778C">
      <w:pPr>
        <w:pStyle w:val="ConsPlusNormal"/>
        <w:spacing w:before="220"/>
        <w:ind w:firstLine="540"/>
        <w:jc w:val="both"/>
      </w:pPr>
      <w:r>
        <w:t>4. Требования к наличию знаний и навыков:</w:t>
      </w:r>
    </w:p>
    <w:p w:rsidR="00A9778C" w:rsidRDefault="00A9778C">
      <w:pPr>
        <w:pStyle w:val="ConsPlusNormal"/>
        <w:spacing w:before="220"/>
        <w:ind w:firstLine="540"/>
        <w:jc w:val="both"/>
      </w:pPr>
      <w:r>
        <w:lastRenderedPageBreak/>
        <w:t>а) общие знания и навыки:</w:t>
      </w:r>
    </w:p>
    <w:p w:rsidR="00A9778C" w:rsidRDefault="00A9778C">
      <w:pPr>
        <w:pStyle w:val="ConsPlusNormal"/>
        <w:spacing w:before="220"/>
        <w:ind w:firstLine="540"/>
        <w:jc w:val="both"/>
      </w:pPr>
      <w:r>
        <w:t>- способность осуществлять анализ и экспертизу документов и материалов, характеризующих деятельность организаций и/или физических лиц, по вопросам, подлежащим проверке, в том числе локальных нормативных актов;</w:t>
      </w:r>
    </w:p>
    <w:p w:rsidR="00A9778C" w:rsidRDefault="00A9778C">
      <w:pPr>
        <w:pStyle w:val="ConsPlusNormal"/>
        <w:spacing w:before="220"/>
        <w:ind w:firstLine="540"/>
        <w:jc w:val="both"/>
      </w:pPr>
      <w:r>
        <w:t>- способность осуществлять процедуры и методы экспертизы;</w:t>
      </w:r>
    </w:p>
    <w:p w:rsidR="00A9778C" w:rsidRDefault="00A9778C">
      <w:pPr>
        <w:pStyle w:val="ConsPlusNormal"/>
        <w:spacing w:before="220"/>
        <w:ind w:firstLine="540"/>
        <w:jc w:val="both"/>
      </w:pPr>
      <w:r>
        <w:t>- способность проводить анализ, систематизировать и обобщать информацию, полученную при проведении экспертизы;</w:t>
      </w:r>
    </w:p>
    <w:p w:rsidR="00A9778C" w:rsidRDefault="00A9778C">
      <w:pPr>
        <w:pStyle w:val="ConsPlusNormal"/>
        <w:spacing w:before="220"/>
        <w:ind w:firstLine="540"/>
        <w:jc w:val="both"/>
      </w:pPr>
      <w:r>
        <w:t>- способность формулировать и обосновывать выводы по предмету экспертизы;</w:t>
      </w:r>
    </w:p>
    <w:p w:rsidR="00A9778C" w:rsidRDefault="00A9778C">
      <w:pPr>
        <w:pStyle w:val="ConsPlusNormal"/>
        <w:spacing w:before="220"/>
        <w:ind w:firstLine="540"/>
        <w:jc w:val="both"/>
      </w:pPr>
      <w:r>
        <w:t>- способность принимать в ходе осуществления экспертизы необходимые решения, способствующие выполнению поставленных задач;</w:t>
      </w:r>
    </w:p>
    <w:p w:rsidR="00A9778C" w:rsidRDefault="00A9778C">
      <w:pPr>
        <w:pStyle w:val="ConsPlusNormal"/>
        <w:spacing w:before="220"/>
        <w:ind w:firstLine="540"/>
        <w:jc w:val="both"/>
      </w:pPr>
      <w:r>
        <w:t>- способность использовать информационно-коммуникационные технологии и программно-технические средства, необходимые для подготовки и оформления экспертных заключений.</w:t>
      </w:r>
    </w:p>
    <w:p w:rsidR="00A9778C" w:rsidRDefault="00A9778C">
      <w:pPr>
        <w:pStyle w:val="ConsPlusNormal"/>
        <w:spacing w:before="220"/>
        <w:ind w:firstLine="540"/>
        <w:jc w:val="both"/>
      </w:pPr>
      <w:r>
        <w:t>б) профессиональные знания и навыки (с учетом перечня видов экспертиз):</w:t>
      </w:r>
    </w:p>
    <w:p w:rsidR="00A9778C" w:rsidRDefault="00A9778C">
      <w:pPr>
        <w:pStyle w:val="ConsPlusNormal"/>
        <w:spacing w:before="220"/>
        <w:ind w:firstLine="540"/>
        <w:jc w:val="both"/>
      </w:pPr>
      <w:r>
        <w:t>- наличие знаний нормативных правовых актов и иных документов, регламентирующих вопросы организации и проведения мероприятий по контролю (надзору) в заявленных видах экспертиз;</w:t>
      </w:r>
    </w:p>
    <w:p w:rsidR="00A9778C" w:rsidRDefault="00A9778C">
      <w:pPr>
        <w:pStyle w:val="ConsPlusNormal"/>
        <w:spacing w:before="220"/>
        <w:ind w:firstLine="540"/>
        <w:jc w:val="both"/>
      </w:pPr>
      <w:r>
        <w:t>- наличие опыта по отбору образцов продукции в заявленных видах экспертиз не менее 3 лет;</w:t>
      </w:r>
    </w:p>
    <w:p w:rsidR="00A9778C" w:rsidRDefault="00A9778C">
      <w:pPr>
        <w:pStyle w:val="ConsPlusNormal"/>
        <w:spacing w:before="220"/>
        <w:ind w:firstLine="540"/>
        <w:jc w:val="both"/>
      </w:pPr>
      <w:r>
        <w:t>- наличие опыта проведения экспертиз, испытаний в качестве эксперта в заявленных видах экспертиз не менее 3 лет;</w:t>
      </w:r>
    </w:p>
    <w:p w:rsidR="00A9778C" w:rsidRDefault="00A9778C">
      <w:pPr>
        <w:pStyle w:val="ConsPlusNormal"/>
        <w:spacing w:before="220"/>
        <w:ind w:firstLine="540"/>
        <w:jc w:val="both"/>
      </w:pPr>
      <w:r>
        <w:t>- наличие опыта обследования территорий, зданий, строений, сооружений, используемых при осуществлении производственной, хозяйственной и иной деятельности;</w:t>
      </w:r>
    </w:p>
    <w:p w:rsidR="00A9778C" w:rsidRDefault="00A9778C">
      <w:pPr>
        <w:pStyle w:val="ConsPlusNormal"/>
        <w:spacing w:before="220"/>
        <w:ind w:firstLine="540"/>
        <w:jc w:val="both"/>
      </w:pPr>
      <w:r>
        <w:t>- наличие опыта пользования лабораторным оборудованием, другими техническими устройствами и приборами, химическими реагентами, необходимыми для отбора и исследования образцов продукции;</w:t>
      </w:r>
    </w:p>
    <w:p w:rsidR="00A9778C" w:rsidRDefault="00A9778C">
      <w:pPr>
        <w:pStyle w:val="ConsPlusNormal"/>
        <w:spacing w:before="220"/>
        <w:ind w:firstLine="540"/>
        <w:jc w:val="both"/>
      </w:pPr>
      <w:r>
        <w:t>- наличие опыта подготовки экспертного заключения и иных документов по результатам участия в мероприятии по контролю (надзору).</w:t>
      </w: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jc w:val="right"/>
        <w:outlineLvl w:val="0"/>
      </w:pPr>
      <w:r>
        <w:t>Приложение N 4</w:t>
      </w:r>
    </w:p>
    <w:p w:rsidR="00A9778C" w:rsidRDefault="00A9778C">
      <w:pPr>
        <w:pStyle w:val="ConsPlusNormal"/>
        <w:jc w:val="right"/>
      </w:pPr>
      <w:r>
        <w:t>к приказу Федеральной службы</w:t>
      </w:r>
    </w:p>
    <w:p w:rsidR="00A9778C" w:rsidRDefault="00A9778C">
      <w:pPr>
        <w:pStyle w:val="ConsPlusNormal"/>
        <w:jc w:val="right"/>
      </w:pPr>
      <w:r>
        <w:t>по ветеринарному</w:t>
      </w:r>
    </w:p>
    <w:p w:rsidR="00A9778C" w:rsidRDefault="00A9778C">
      <w:pPr>
        <w:pStyle w:val="ConsPlusNormal"/>
        <w:jc w:val="right"/>
      </w:pPr>
      <w:r>
        <w:t>и фитосанитарному надзору</w:t>
      </w:r>
    </w:p>
    <w:p w:rsidR="00A9778C" w:rsidRDefault="00A9778C">
      <w:pPr>
        <w:pStyle w:val="ConsPlusNormal"/>
        <w:jc w:val="right"/>
      </w:pPr>
      <w:r>
        <w:t>от 27 апреля 2016 г. N 267</w:t>
      </w:r>
    </w:p>
    <w:p w:rsidR="00A9778C" w:rsidRDefault="00A9778C">
      <w:pPr>
        <w:pStyle w:val="ConsPlusNormal"/>
        <w:jc w:val="center"/>
      </w:pPr>
    </w:p>
    <w:p w:rsidR="00A9778C" w:rsidRDefault="00A9778C">
      <w:pPr>
        <w:pStyle w:val="ConsPlusTitle"/>
        <w:jc w:val="center"/>
      </w:pPr>
      <w:bookmarkStart w:id="10" w:name="P232"/>
      <w:bookmarkEnd w:id="10"/>
      <w:r>
        <w:t>ПОЛОЖЕНИЕ</w:t>
      </w:r>
    </w:p>
    <w:p w:rsidR="00A9778C" w:rsidRDefault="00A9778C">
      <w:pPr>
        <w:pStyle w:val="ConsPlusTitle"/>
        <w:jc w:val="center"/>
      </w:pPr>
      <w:r>
        <w:t>ОБ АТТЕСТАЦИОННОЙ КОМИССИИ ФЕДЕРАЛЬНОЙ СЛУЖБЫ</w:t>
      </w:r>
    </w:p>
    <w:p w:rsidR="00A9778C" w:rsidRDefault="00A9778C">
      <w:pPr>
        <w:pStyle w:val="ConsPlusTitle"/>
        <w:jc w:val="center"/>
      </w:pPr>
      <w:proofErr w:type="gramStart"/>
      <w:r>
        <w:t>ПО ВЕТЕРИНАРНОМУ И ФИТОСАНИТАРНОМУ НАДЗОРУ (ЕЕ</w:t>
      </w:r>
      <w:proofErr w:type="gramEnd"/>
    </w:p>
    <w:p w:rsidR="00A9778C" w:rsidRDefault="00A9778C">
      <w:pPr>
        <w:pStyle w:val="ConsPlusTitle"/>
        <w:jc w:val="center"/>
      </w:pPr>
      <w:proofErr w:type="gramStart"/>
      <w:r>
        <w:t>ТЕРРИТОРИАЛЬНЫХ УПРАВЛЕНИЙ) ПО ПРОВЕДЕНИЮ КВАЛИФИКАЦИОННЫХ</w:t>
      </w:r>
      <w:proofErr w:type="gramEnd"/>
    </w:p>
    <w:p w:rsidR="00A9778C" w:rsidRDefault="00A9778C">
      <w:pPr>
        <w:pStyle w:val="ConsPlusTitle"/>
        <w:jc w:val="center"/>
      </w:pPr>
      <w:r>
        <w:t>ЭКЗАМЕНОВ ДЛЯ ГРАЖДАН, ПРЕТЕНДУЮЩИХ НА ПОЛУЧЕНИЕ АТТЕСТАЦИИ</w:t>
      </w:r>
    </w:p>
    <w:p w:rsidR="00A9778C" w:rsidRDefault="00A9778C">
      <w:pPr>
        <w:pStyle w:val="ConsPlusTitle"/>
        <w:jc w:val="center"/>
      </w:pPr>
      <w:r>
        <w:t>ЭКСПЕРТА, ПРИВЛЕКАЕМОГО К ПРОВЕДЕНИЮ МЕРОПРИЯТИЙ</w:t>
      </w:r>
    </w:p>
    <w:p w:rsidR="00A9778C" w:rsidRDefault="00A9778C">
      <w:pPr>
        <w:pStyle w:val="ConsPlusTitle"/>
        <w:jc w:val="center"/>
      </w:pPr>
      <w:r>
        <w:t>ПО КОНТРОЛЮ (НАДЗОРУ)</w:t>
      </w:r>
    </w:p>
    <w:p w:rsidR="00A9778C" w:rsidRDefault="00A9778C">
      <w:pPr>
        <w:pStyle w:val="ConsPlusNormal"/>
        <w:jc w:val="center"/>
      </w:pPr>
    </w:p>
    <w:p w:rsidR="00A9778C" w:rsidRDefault="00A9778C">
      <w:pPr>
        <w:pStyle w:val="ConsPlusNormal"/>
        <w:ind w:firstLine="540"/>
        <w:jc w:val="both"/>
      </w:pPr>
      <w:r>
        <w:lastRenderedPageBreak/>
        <w:t xml:space="preserve">1. </w:t>
      </w:r>
      <w:proofErr w:type="gramStart"/>
      <w:r>
        <w:t>Настоящее Положение об аттестационной комиссии Федеральной службы по ветеринарному и фитосанитарному надзору (ее территориальных управлений) по проведению квалификационных экзаменов для граждан, претендующих на получение аттестации эксперта, привлекаемого к проведению мероприятий по контролю (надзору), регулирует деятельность аттестационной комиссии Федеральной службы по ветеринарному и фитосанитарному надзору (ее территориальных управлений) по проведению квалификационного экзамена для граждан, претендующих на получение аттестации эксперта, привлекаемого к</w:t>
      </w:r>
      <w:proofErr w:type="gramEnd"/>
      <w:r>
        <w:t xml:space="preserve"> проведению мероприятий по контролю (надзору) (далее - комиссия, эксперты).</w:t>
      </w:r>
    </w:p>
    <w:p w:rsidR="00A9778C" w:rsidRDefault="00A9778C">
      <w:pPr>
        <w:pStyle w:val="ConsPlusNormal"/>
        <w:spacing w:before="220"/>
        <w:ind w:firstLine="540"/>
        <w:jc w:val="both"/>
      </w:pPr>
      <w:r>
        <w:t>2. Целью создания комиссии является проведение квалификационного экзамена для граждан, претендующих на получение аттестации эксперта (далее - заявители).</w:t>
      </w:r>
    </w:p>
    <w:p w:rsidR="00A9778C" w:rsidRDefault="00A9778C">
      <w:pPr>
        <w:pStyle w:val="ConsPlusNormal"/>
        <w:spacing w:before="220"/>
        <w:ind w:firstLine="540"/>
        <w:jc w:val="both"/>
      </w:pPr>
      <w:r>
        <w:t>3. Комиссия, созданная:</w:t>
      </w:r>
    </w:p>
    <w:p w:rsidR="00A9778C" w:rsidRDefault="00A9778C">
      <w:pPr>
        <w:pStyle w:val="ConsPlusNormal"/>
        <w:spacing w:before="220"/>
        <w:ind w:firstLine="540"/>
        <w:jc w:val="both"/>
      </w:pPr>
      <w:r>
        <w:t xml:space="preserve">а) в центральном аппарате Россельхознадзора приказом Россельхознадзора, проводит квалификационные экзамены для граждан, претендующих на получение аттестации экспертов по видам экспертиз, указанным в </w:t>
      </w:r>
      <w:hyperlink w:anchor="P171" w:history="1">
        <w:r>
          <w:rPr>
            <w:color w:val="0000FF"/>
          </w:rPr>
          <w:t>пунктах 1</w:t>
        </w:r>
      </w:hyperlink>
      <w:r>
        <w:t xml:space="preserve"> - </w:t>
      </w:r>
      <w:hyperlink w:anchor="P173" w:history="1">
        <w:r>
          <w:rPr>
            <w:color w:val="0000FF"/>
          </w:rPr>
          <w:t>3</w:t>
        </w:r>
      </w:hyperlink>
      <w:r>
        <w:t xml:space="preserve"> приложения N 2 к настоящему приказу;</w:t>
      </w:r>
    </w:p>
    <w:p w:rsidR="00A9778C" w:rsidRDefault="00A9778C">
      <w:pPr>
        <w:pStyle w:val="ConsPlusNormal"/>
        <w:spacing w:before="220"/>
        <w:ind w:firstLine="540"/>
        <w:jc w:val="both"/>
      </w:pPr>
      <w:r>
        <w:t xml:space="preserve">б) в территориальных управлениях Россельхознадзора приказом территориального управления Россельхознадзора, проводит квалификационные экзамены для граждан, претендующих на получение аттестации экспертов по видам экспертиз, указанным в </w:t>
      </w:r>
      <w:hyperlink w:anchor="P174" w:history="1">
        <w:r>
          <w:rPr>
            <w:color w:val="0000FF"/>
          </w:rPr>
          <w:t>пунктах 4</w:t>
        </w:r>
      </w:hyperlink>
      <w:r>
        <w:t xml:space="preserve"> - </w:t>
      </w:r>
      <w:hyperlink w:anchor="P183" w:history="1">
        <w:r>
          <w:rPr>
            <w:color w:val="0000FF"/>
          </w:rPr>
          <w:t>8</w:t>
        </w:r>
      </w:hyperlink>
      <w:r>
        <w:t xml:space="preserve"> приложения N 2 к настоящему приказу.</w:t>
      </w:r>
    </w:p>
    <w:p w:rsidR="00A9778C" w:rsidRDefault="00A9778C">
      <w:pPr>
        <w:pStyle w:val="ConsPlusNormal"/>
        <w:spacing w:before="220"/>
        <w:ind w:firstLine="540"/>
        <w:jc w:val="both"/>
      </w:pPr>
      <w:r>
        <w:t>Руководителем Федеральной службы по ветеринарному и фитосанитарному надзору (ее территориального управления) определяется персональный состав комиссии. Члены комиссии осуществляют свою деятельность на безвозмездной основе.</w:t>
      </w:r>
    </w:p>
    <w:p w:rsidR="00A9778C" w:rsidRDefault="00A9778C">
      <w:pPr>
        <w:pStyle w:val="ConsPlusNormal"/>
        <w:spacing w:before="220"/>
        <w:ind w:firstLine="540"/>
        <w:jc w:val="both"/>
      </w:pPr>
      <w:r>
        <w:t>4. Комиссия формируется в составе не менее 5 членов, включая председателя, заместителя председателя, членов комиссии и секретаря:</w:t>
      </w:r>
    </w:p>
    <w:p w:rsidR="00A9778C" w:rsidRDefault="00A9778C">
      <w:pPr>
        <w:pStyle w:val="ConsPlusNormal"/>
        <w:spacing w:before="220"/>
        <w:ind w:firstLine="540"/>
        <w:jc w:val="both"/>
      </w:pPr>
      <w:r>
        <w:t>- из государственных гражданских служащих центрального аппарата Россельхознадзора - в комиссии центрального аппарата Россельхознадзора;</w:t>
      </w:r>
    </w:p>
    <w:p w:rsidR="00A9778C" w:rsidRDefault="00A9778C">
      <w:pPr>
        <w:pStyle w:val="ConsPlusNormal"/>
        <w:spacing w:before="220"/>
        <w:ind w:firstLine="540"/>
        <w:jc w:val="both"/>
      </w:pPr>
      <w:r>
        <w:t>- из государственных гражданских служащих территориального управления Россельхознадзора - в комиссии территориального управления Россельхознадзора.</w:t>
      </w:r>
    </w:p>
    <w:p w:rsidR="00A9778C" w:rsidRDefault="00A9778C">
      <w:pPr>
        <w:pStyle w:val="ConsPlusNormal"/>
        <w:spacing w:before="220"/>
        <w:ind w:firstLine="540"/>
        <w:jc w:val="both"/>
      </w:pPr>
      <w:r>
        <w:t>5. Председателем комиссии, созданной:</w:t>
      </w:r>
    </w:p>
    <w:p w:rsidR="00A9778C" w:rsidRDefault="00A9778C">
      <w:pPr>
        <w:pStyle w:val="ConsPlusNormal"/>
        <w:spacing w:before="220"/>
        <w:ind w:firstLine="540"/>
        <w:jc w:val="both"/>
      </w:pPr>
      <w:r>
        <w:t>а) в центральном аппарате Россельхознадзора, назначается заместитель руководителя Россельхознадзора;</w:t>
      </w:r>
    </w:p>
    <w:p w:rsidR="00A9778C" w:rsidRDefault="00A9778C">
      <w:pPr>
        <w:pStyle w:val="ConsPlusNormal"/>
        <w:spacing w:before="220"/>
        <w:ind w:firstLine="540"/>
        <w:jc w:val="both"/>
      </w:pPr>
      <w:r>
        <w:t>б) в территориальном управлении Россельхознадзора, назначается заместитель руководителя территориального управления Россельхознадзора.</w:t>
      </w:r>
    </w:p>
    <w:p w:rsidR="00A9778C" w:rsidRDefault="00A9778C">
      <w:pPr>
        <w:pStyle w:val="ConsPlusNormal"/>
        <w:spacing w:before="220"/>
        <w:ind w:firstLine="540"/>
        <w:jc w:val="both"/>
      </w:pPr>
      <w:r>
        <w:t>6. Председатель комиссии:</w:t>
      </w:r>
    </w:p>
    <w:p w:rsidR="00A9778C" w:rsidRDefault="00A9778C">
      <w:pPr>
        <w:pStyle w:val="ConsPlusNormal"/>
        <w:spacing w:before="220"/>
        <w:ind w:firstLine="540"/>
        <w:jc w:val="both"/>
      </w:pPr>
      <w:r>
        <w:t>6.1. осуществляет общее руководство деятельностью комиссии;</w:t>
      </w:r>
    </w:p>
    <w:p w:rsidR="00A9778C" w:rsidRDefault="00A9778C">
      <w:pPr>
        <w:pStyle w:val="ConsPlusNormal"/>
        <w:spacing w:before="220"/>
        <w:ind w:firstLine="540"/>
        <w:jc w:val="both"/>
      </w:pPr>
      <w:r>
        <w:t>6.2. председательствует на заседаниях комиссии;</w:t>
      </w:r>
    </w:p>
    <w:p w:rsidR="00A9778C" w:rsidRDefault="00A9778C">
      <w:pPr>
        <w:pStyle w:val="ConsPlusNormal"/>
        <w:spacing w:before="220"/>
        <w:ind w:firstLine="540"/>
        <w:jc w:val="both"/>
      </w:pPr>
      <w:r>
        <w:t>6.3. организует работу комиссии, несет ответственность за организацию деятельности комиссии;</w:t>
      </w:r>
    </w:p>
    <w:p w:rsidR="00A9778C" w:rsidRDefault="00A9778C">
      <w:pPr>
        <w:pStyle w:val="ConsPlusNormal"/>
        <w:spacing w:before="220"/>
        <w:ind w:firstLine="540"/>
        <w:jc w:val="both"/>
      </w:pPr>
      <w:r>
        <w:t>6.4. утверждает протоколы заседания комиссии;</w:t>
      </w:r>
    </w:p>
    <w:p w:rsidR="00A9778C" w:rsidRDefault="00A9778C">
      <w:pPr>
        <w:pStyle w:val="ConsPlusNormal"/>
        <w:spacing w:before="220"/>
        <w:ind w:firstLine="540"/>
        <w:jc w:val="both"/>
      </w:pPr>
      <w:r>
        <w:t xml:space="preserve">6.5. осуществляет общий </w:t>
      </w:r>
      <w:proofErr w:type="gramStart"/>
      <w:r>
        <w:t>контроль за</w:t>
      </w:r>
      <w:proofErr w:type="gramEnd"/>
      <w:r>
        <w:t xml:space="preserve"> реализацией принятых комиссией решений.</w:t>
      </w:r>
    </w:p>
    <w:p w:rsidR="00A9778C" w:rsidRDefault="00A9778C">
      <w:pPr>
        <w:pStyle w:val="ConsPlusNormal"/>
        <w:spacing w:before="220"/>
        <w:ind w:firstLine="540"/>
        <w:jc w:val="both"/>
      </w:pPr>
      <w:r>
        <w:t>7. В отсутствие председателя комиссии его обязанности исполняет заместитель председателя.</w:t>
      </w:r>
    </w:p>
    <w:p w:rsidR="00A9778C" w:rsidRDefault="00A9778C">
      <w:pPr>
        <w:pStyle w:val="ConsPlusNormal"/>
        <w:spacing w:before="220"/>
        <w:ind w:firstLine="540"/>
        <w:jc w:val="both"/>
      </w:pPr>
      <w:r>
        <w:lastRenderedPageBreak/>
        <w:t>8. Члены комиссии:</w:t>
      </w:r>
    </w:p>
    <w:p w:rsidR="00A9778C" w:rsidRDefault="00A9778C">
      <w:pPr>
        <w:pStyle w:val="ConsPlusNormal"/>
        <w:spacing w:before="220"/>
        <w:ind w:firstLine="540"/>
        <w:jc w:val="both"/>
      </w:pPr>
      <w:r>
        <w:t>8.1. присутствуют на заседаниях комиссии;</w:t>
      </w:r>
    </w:p>
    <w:p w:rsidR="00A9778C" w:rsidRDefault="00A9778C">
      <w:pPr>
        <w:pStyle w:val="ConsPlusNormal"/>
        <w:spacing w:before="220"/>
        <w:ind w:firstLine="540"/>
        <w:jc w:val="both"/>
      </w:pPr>
      <w:r>
        <w:t>8.2. участвуют в голосовании по вопросам, предусмотренным повесткой дня заседания комиссии;</w:t>
      </w:r>
    </w:p>
    <w:p w:rsidR="00A9778C" w:rsidRDefault="00A9778C">
      <w:pPr>
        <w:pStyle w:val="ConsPlusNormal"/>
        <w:spacing w:before="220"/>
        <w:ind w:firstLine="540"/>
        <w:jc w:val="both"/>
      </w:pPr>
      <w:r>
        <w:t>8.3. подписывают протокол заседания комиссии;</w:t>
      </w:r>
    </w:p>
    <w:p w:rsidR="00A9778C" w:rsidRDefault="00A9778C">
      <w:pPr>
        <w:pStyle w:val="ConsPlusNormal"/>
        <w:spacing w:before="220"/>
        <w:ind w:firstLine="540"/>
        <w:jc w:val="both"/>
      </w:pPr>
      <w:r>
        <w:t>8.4. в случае несогласия с принятым решением излагают в письменном виде свое мнение, которое подлежит обязательному включению в протокол заседания комиссии.</w:t>
      </w:r>
    </w:p>
    <w:p w:rsidR="00A9778C" w:rsidRDefault="00A9778C">
      <w:pPr>
        <w:pStyle w:val="ConsPlusNormal"/>
        <w:spacing w:before="220"/>
        <w:ind w:firstLine="540"/>
        <w:jc w:val="both"/>
      </w:pPr>
      <w:r>
        <w:t>9. Секретарь комиссии:</w:t>
      </w:r>
    </w:p>
    <w:p w:rsidR="00A9778C" w:rsidRDefault="00A9778C">
      <w:pPr>
        <w:pStyle w:val="ConsPlusNormal"/>
        <w:spacing w:before="220"/>
        <w:ind w:firstLine="540"/>
        <w:jc w:val="both"/>
      </w:pPr>
      <w:r>
        <w:t>9.1. проводит работу по обеспечению деятельности комиссии;</w:t>
      </w:r>
    </w:p>
    <w:p w:rsidR="00A9778C" w:rsidRDefault="00A9778C">
      <w:pPr>
        <w:pStyle w:val="ConsPlusNormal"/>
        <w:spacing w:before="220"/>
        <w:ind w:firstLine="540"/>
        <w:jc w:val="both"/>
      </w:pPr>
      <w:r>
        <w:t>9.2. готовит материалы к заседанию комиссии и проекты протоколов заседания комиссии;</w:t>
      </w:r>
    </w:p>
    <w:p w:rsidR="00A9778C" w:rsidRDefault="00A9778C">
      <w:pPr>
        <w:pStyle w:val="ConsPlusNormal"/>
        <w:spacing w:before="220"/>
        <w:ind w:firstLine="540"/>
        <w:jc w:val="both"/>
      </w:pPr>
      <w:r>
        <w:t>9.3. обеспечивает направление необходимых материалов заявителям.</w:t>
      </w:r>
    </w:p>
    <w:p w:rsidR="00A9778C" w:rsidRDefault="00A9778C">
      <w:pPr>
        <w:pStyle w:val="ConsPlusNormal"/>
        <w:spacing w:before="220"/>
        <w:ind w:firstLine="540"/>
        <w:jc w:val="both"/>
      </w:pPr>
      <w:r>
        <w:t xml:space="preserve">10. Заседания комиссии проводятся по мере поступления документов. О месте, дате и времени заседания комиссии ее члены уведомляются секретарем комиссии не </w:t>
      </w:r>
      <w:proofErr w:type="gramStart"/>
      <w:r>
        <w:t>позднее</w:t>
      </w:r>
      <w:proofErr w:type="gramEnd"/>
      <w:r>
        <w:t xml:space="preserve"> чем за 5 рабочих дней до дня проведения заседания.</w:t>
      </w:r>
    </w:p>
    <w:p w:rsidR="00A9778C" w:rsidRDefault="00A9778C">
      <w:pPr>
        <w:pStyle w:val="ConsPlusNormal"/>
        <w:spacing w:before="220"/>
        <w:ind w:firstLine="540"/>
        <w:jc w:val="both"/>
      </w:pPr>
      <w:r>
        <w:t>11. Заседания комиссии считаются правомочными, если на них присутствует не менее двух третей состава комиссии.</w:t>
      </w:r>
    </w:p>
    <w:p w:rsidR="00A9778C" w:rsidRDefault="00A9778C">
      <w:pPr>
        <w:pStyle w:val="ConsPlusNormal"/>
        <w:spacing w:before="220"/>
        <w:ind w:firstLine="540"/>
        <w:jc w:val="both"/>
      </w:pPr>
      <w:r>
        <w:t xml:space="preserve">12. Решение аттестационной комиссии принимается в соответствии с Порядком проведения квалификационного экзамена граждан, претендующих на получение аттестации эксперта, согласно </w:t>
      </w:r>
      <w:hyperlink w:anchor="P282" w:history="1">
        <w:r>
          <w:rPr>
            <w:color w:val="0000FF"/>
          </w:rPr>
          <w:t>приложению N 5</w:t>
        </w:r>
      </w:hyperlink>
      <w:r>
        <w:t xml:space="preserve"> к настоящему приказу.</w:t>
      </w: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jc w:val="right"/>
        <w:outlineLvl w:val="0"/>
      </w:pPr>
      <w:r>
        <w:t>Приложение N 5</w:t>
      </w:r>
    </w:p>
    <w:p w:rsidR="00A9778C" w:rsidRDefault="00A9778C">
      <w:pPr>
        <w:pStyle w:val="ConsPlusNormal"/>
        <w:jc w:val="right"/>
      </w:pPr>
      <w:r>
        <w:t>к приказу Федеральной службы</w:t>
      </w:r>
    </w:p>
    <w:p w:rsidR="00A9778C" w:rsidRDefault="00A9778C">
      <w:pPr>
        <w:pStyle w:val="ConsPlusNormal"/>
        <w:jc w:val="right"/>
      </w:pPr>
      <w:r>
        <w:t>по ветеринарному</w:t>
      </w:r>
    </w:p>
    <w:p w:rsidR="00A9778C" w:rsidRDefault="00A9778C">
      <w:pPr>
        <w:pStyle w:val="ConsPlusNormal"/>
        <w:jc w:val="right"/>
      </w:pPr>
      <w:r>
        <w:t>и фитосанитарному надзору</w:t>
      </w:r>
    </w:p>
    <w:p w:rsidR="00A9778C" w:rsidRDefault="00A9778C">
      <w:pPr>
        <w:pStyle w:val="ConsPlusNormal"/>
        <w:jc w:val="right"/>
      </w:pPr>
      <w:r>
        <w:t>от 27 апреля 2016 г. N 267</w:t>
      </w:r>
    </w:p>
    <w:p w:rsidR="00A9778C" w:rsidRDefault="00A9778C">
      <w:pPr>
        <w:pStyle w:val="ConsPlusNormal"/>
        <w:jc w:val="right"/>
      </w:pPr>
    </w:p>
    <w:p w:rsidR="00A9778C" w:rsidRDefault="00A9778C">
      <w:pPr>
        <w:pStyle w:val="ConsPlusTitle"/>
        <w:jc w:val="center"/>
      </w:pPr>
      <w:bookmarkStart w:id="11" w:name="P282"/>
      <w:bookmarkEnd w:id="11"/>
      <w:r>
        <w:t>ПОРЯДОК</w:t>
      </w:r>
    </w:p>
    <w:p w:rsidR="00A9778C" w:rsidRDefault="00A9778C">
      <w:pPr>
        <w:pStyle w:val="ConsPlusTitle"/>
        <w:jc w:val="center"/>
      </w:pPr>
      <w:r>
        <w:t>ПРОВЕДЕНИЯ КВАЛИФИКАЦИОННОГО ЭКЗАМЕНА ГРАЖДАН, ПРЕТЕНДУЮЩИХ</w:t>
      </w:r>
    </w:p>
    <w:p w:rsidR="00A9778C" w:rsidRDefault="00A9778C">
      <w:pPr>
        <w:pStyle w:val="ConsPlusTitle"/>
        <w:jc w:val="center"/>
      </w:pPr>
      <w:r>
        <w:t>НА ПОЛУЧЕНИЕ АТТЕСТАЦИИ ЭКСПЕРТА</w:t>
      </w:r>
    </w:p>
    <w:p w:rsidR="00A9778C" w:rsidRDefault="00A9778C">
      <w:pPr>
        <w:pStyle w:val="ConsPlusNormal"/>
        <w:ind w:firstLine="540"/>
        <w:jc w:val="both"/>
      </w:pPr>
    </w:p>
    <w:p w:rsidR="00A9778C" w:rsidRDefault="00A9778C">
      <w:pPr>
        <w:pStyle w:val="ConsPlusNormal"/>
        <w:ind w:firstLine="540"/>
        <w:jc w:val="both"/>
      </w:pPr>
      <w:r>
        <w:t>1. Настоящий Порядок проведения квалификационного экзамена граждан, претендующих на получение аттестации эксперта, регулирует проведение квалификационного экзамена аттестационной комиссией Федеральной службы по ветеринарному и фитосанитарному надзору (ее территориальных управлений) по проведению квалификационных экзаменов для граждан, претендующих на получение аттестации эксперта, привлекаемого к проведению мероприятий по контролю (далее - Порядок, комиссия, эксперты).</w:t>
      </w:r>
    </w:p>
    <w:p w:rsidR="00A9778C" w:rsidRDefault="00A9778C">
      <w:pPr>
        <w:pStyle w:val="ConsPlusNormal"/>
        <w:spacing w:before="220"/>
        <w:ind w:firstLine="540"/>
        <w:jc w:val="both"/>
      </w:pPr>
      <w:r>
        <w:t xml:space="preserve">2. </w:t>
      </w:r>
      <w:proofErr w:type="gramStart"/>
      <w:r>
        <w:t xml:space="preserve">Порядок принятия заявления и прилагаемых к нему копий документов, их рассмотрения и принятия решения о допуске заявителя к проведению квалификационного экзамена установлен </w:t>
      </w:r>
      <w:hyperlink r:id="rId14" w:history="1">
        <w:r>
          <w:rPr>
            <w:color w:val="0000FF"/>
          </w:rPr>
          <w:t>пунктами 5</w:t>
        </w:r>
      </w:hyperlink>
      <w:r>
        <w:t xml:space="preserve"> - </w:t>
      </w:r>
      <w:hyperlink r:id="rId15" w:history="1">
        <w:r>
          <w:rPr>
            <w:color w:val="0000FF"/>
          </w:rPr>
          <w:t>9</w:t>
        </w:r>
      </w:hyperlink>
      <w:r>
        <w:t xml:space="preserve"> Правил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w:t>
      </w:r>
      <w:r>
        <w:lastRenderedPageBreak/>
        <w:t>предпринимателей при осуществлении государственного</w:t>
      </w:r>
      <w:proofErr w:type="gramEnd"/>
      <w:r>
        <w:t xml:space="preserve"> контроля (надзора) и муниципального контроля", утвержденных постановлением Правительства Российской Федерации от 10 июля 2014 г. N 636.</w:t>
      </w:r>
    </w:p>
    <w:p w:rsidR="00A9778C" w:rsidRDefault="00A9778C">
      <w:pPr>
        <w:pStyle w:val="ConsPlusNormal"/>
        <w:spacing w:before="220"/>
        <w:ind w:firstLine="540"/>
        <w:jc w:val="both"/>
      </w:pPr>
      <w:r>
        <w:t xml:space="preserve">3. </w:t>
      </w:r>
      <w:proofErr w:type="gramStart"/>
      <w:r>
        <w:t xml:space="preserve">Основанием для проведения квалификационного экзамена в отношении гражданина, претендующего на получение аттестации эксперта, привлекаемого </w:t>
      </w:r>
      <w:proofErr w:type="spellStart"/>
      <w:r>
        <w:t>Россельхознадзором</w:t>
      </w:r>
      <w:proofErr w:type="spellEnd"/>
      <w:r>
        <w:t xml:space="preserve"> (его территориальным управлением) к проведению мероприятий по контролю, либо в отношении эксперта, ранее проходившего процедуру аттестации (далее - заявитель), является решение Россельхознадзора (его территориального управления) о допуске заявителя к проведению квалификационного экзамена, принятое по результатам проверки представленного заявителем заявления и приложенного комплекта документов.</w:t>
      </w:r>
      <w:proofErr w:type="gramEnd"/>
    </w:p>
    <w:p w:rsidR="00A9778C" w:rsidRDefault="00A9778C">
      <w:pPr>
        <w:pStyle w:val="ConsPlusNormal"/>
        <w:spacing w:before="220"/>
        <w:ind w:firstLine="540"/>
        <w:jc w:val="both"/>
      </w:pPr>
      <w:r>
        <w:t xml:space="preserve">4. </w:t>
      </w:r>
      <w:proofErr w:type="gramStart"/>
      <w:r>
        <w:t>В течение 5 рабочих дней со дня принятия решения о допуске к проведению квалификационного экзамена заявителю направляется уведомление посредством заказного почтового отправления с уведомлением о вручении или в виде электронного документа, подписанного простой электронной подписью, при помощи информационно-телекоммуникационной сети общего доступа, включая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roofErr w:type="gramEnd"/>
    </w:p>
    <w:p w:rsidR="00A9778C" w:rsidRDefault="00A9778C">
      <w:pPr>
        <w:pStyle w:val="ConsPlusNormal"/>
        <w:spacing w:before="220"/>
        <w:ind w:firstLine="540"/>
        <w:jc w:val="both"/>
      </w:pPr>
      <w:r>
        <w:t xml:space="preserve">5. Дата проведения квалификационного экзамена устанавливается </w:t>
      </w:r>
      <w:proofErr w:type="spellStart"/>
      <w:r>
        <w:t>Россельхознадзором</w:t>
      </w:r>
      <w:proofErr w:type="spellEnd"/>
      <w:r>
        <w:t xml:space="preserve"> (его территориальным управлением) не позднее 3 месяцев со дня получения заявления об аттестации.</w:t>
      </w:r>
    </w:p>
    <w:p w:rsidR="00A9778C" w:rsidRDefault="00A9778C">
      <w:pPr>
        <w:pStyle w:val="ConsPlusNormal"/>
        <w:spacing w:before="220"/>
        <w:ind w:firstLine="540"/>
        <w:jc w:val="both"/>
      </w:pPr>
      <w:r>
        <w:t>Заявитель в течение 10 рабочих дней со дня направления уведомления о месте, дате и времени проведения квалификационного экзамена вправе направить в Россельхознадзор заявление об изменении даты и времени проведения квалификационного экзамена, но не более одного раза в рамках процедуры его аттестации.</w:t>
      </w:r>
    </w:p>
    <w:p w:rsidR="00A9778C" w:rsidRDefault="00A9778C">
      <w:pPr>
        <w:pStyle w:val="ConsPlusNormal"/>
        <w:spacing w:before="220"/>
        <w:ind w:firstLine="540"/>
        <w:jc w:val="both"/>
      </w:pPr>
      <w:r>
        <w:t>6. Перед началом квалификационного экзамена секретарь комиссии осуществляет регистрацию каждого заявителя, претендующего на получение аттестации эксперта, который предъявляет ему документ, удостоверяющий личность.</w:t>
      </w:r>
    </w:p>
    <w:p w:rsidR="00A9778C" w:rsidRDefault="00A9778C">
      <w:pPr>
        <w:pStyle w:val="ConsPlusNormal"/>
        <w:spacing w:before="220"/>
        <w:ind w:firstLine="540"/>
        <w:jc w:val="both"/>
      </w:pPr>
      <w:r>
        <w:t>7. Комиссия проводит квалификационный экзамен для заявителей в форме устного собеседования.</w:t>
      </w:r>
    </w:p>
    <w:p w:rsidR="00A9778C" w:rsidRDefault="00A9778C">
      <w:pPr>
        <w:pStyle w:val="ConsPlusNormal"/>
        <w:spacing w:before="220"/>
        <w:ind w:firstLine="540"/>
        <w:jc w:val="both"/>
      </w:pPr>
      <w:r>
        <w:t>8. При проведении квалификационного экзамена заявителю членами комиссии предлагается ответить на вопросы по каждому из видов экспертиз, на проведение которых заявитель претендует в соответствии с поданным заявлением.</w:t>
      </w:r>
    </w:p>
    <w:p w:rsidR="00A9778C" w:rsidRDefault="00A9778C">
      <w:pPr>
        <w:pStyle w:val="ConsPlusNormal"/>
        <w:spacing w:before="220"/>
        <w:ind w:firstLine="540"/>
        <w:jc w:val="both"/>
      </w:pPr>
      <w:bookmarkStart w:id="12" w:name="P295"/>
      <w:bookmarkEnd w:id="12"/>
      <w:r>
        <w:t>9. В ходе проведения квалификационного экзамена заявителю запрещается:</w:t>
      </w:r>
    </w:p>
    <w:p w:rsidR="00A9778C" w:rsidRDefault="00A9778C">
      <w:pPr>
        <w:pStyle w:val="ConsPlusNormal"/>
        <w:spacing w:before="220"/>
        <w:ind w:firstLine="540"/>
        <w:jc w:val="both"/>
      </w:pPr>
      <w:r>
        <w:t>9.1. пользоваться законодательными и иными нормативными правовыми актами Российской Федерации, иными материалами;</w:t>
      </w:r>
    </w:p>
    <w:p w:rsidR="00A9778C" w:rsidRDefault="00A9778C">
      <w:pPr>
        <w:pStyle w:val="ConsPlusNormal"/>
        <w:spacing w:before="220"/>
        <w:ind w:firstLine="540"/>
        <w:jc w:val="both"/>
      </w:pPr>
      <w:r>
        <w:t>9.2. пользоваться средствами связи и компьютерной техникой;</w:t>
      </w:r>
    </w:p>
    <w:p w:rsidR="00A9778C" w:rsidRDefault="00A9778C">
      <w:pPr>
        <w:pStyle w:val="ConsPlusNormal"/>
        <w:spacing w:before="220"/>
        <w:ind w:firstLine="540"/>
        <w:jc w:val="both"/>
      </w:pPr>
      <w:r>
        <w:t>9.3. покидать помещение, в котором проводится квалификационный экзамен, до его окончания.</w:t>
      </w:r>
    </w:p>
    <w:p w:rsidR="00A9778C" w:rsidRDefault="00A9778C">
      <w:pPr>
        <w:pStyle w:val="ConsPlusNormal"/>
        <w:spacing w:before="220"/>
        <w:ind w:firstLine="540"/>
        <w:jc w:val="both"/>
      </w:pPr>
      <w:r>
        <w:t xml:space="preserve">10. При нарушении требований, установленных в </w:t>
      </w:r>
      <w:hyperlink w:anchor="P295" w:history="1">
        <w:r>
          <w:rPr>
            <w:color w:val="0000FF"/>
          </w:rPr>
          <w:t>пункте 9</w:t>
        </w:r>
      </w:hyperlink>
      <w:r>
        <w:t xml:space="preserve"> настоящего Порядка, заявитель удаляется с экзамена и признается не соответствующим критериям аттестации.</w:t>
      </w:r>
    </w:p>
    <w:p w:rsidR="00A9778C" w:rsidRDefault="00A9778C">
      <w:pPr>
        <w:pStyle w:val="ConsPlusNormal"/>
        <w:spacing w:before="220"/>
        <w:ind w:firstLine="540"/>
        <w:jc w:val="both"/>
      </w:pPr>
      <w:r>
        <w:t>11. При проведении квалификационного экзамена осуществляется аудиозапись либо видеозапись.</w:t>
      </w:r>
    </w:p>
    <w:p w:rsidR="00A9778C" w:rsidRDefault="00A9778C">
      <w:pPr>
        <w:pStyle w:val="ConsPlusNormal"/>
        <w:spacing w:before="220"/>
        <w:ind w:firstLine="540"/>
        <w:jc w:val="both"/>
      </w:pPr>
      <w:bookmarkStart w:id="13" w:name="P301"/>
      <w:bookmarkEnd w:id="13"/>
      <w:r>
        <w:t>12. По итогам устного собеседования членами комиссии принимается решение об оценке знаний заявителя ("соответствует критериям аттестации" либо "не соответствует критериям аттестации"). Решение принимается простым большинством голосов. При равенстве голосов голос председательствующего на заседании комиссии является решающим.</w:t>
      </w:r>
    </w:p>
    <w:p w:rsidR="00A9778C" w:rsidRDefault="00A9778C">
      <w:pPr>
        <w:pStyle w:val="ConsPlusNormal"/>
        <w:spacing w:before="220"/>
        <w:ind w:firstLine="540"/>
        <w:jc w:val="both"/>
      </w:pPr>
      <w:r>
        <w:t>13. Результаты квалификационного экзамена отражаются в протоколе заседания комиссии (далее - протокол).</w:t>
      </w:r>
    </w:p>
    <w:p w:rsidR="00A9778C" w:rsidRDefault="00A9778C">
      <w:pPr>
        <w:pStyle w:val="ConsPlusNormal"/>
        <w:spacing w:before="220"/>
        <w:ind w:firstLine="540"/>
        <w:jc w:val="both"/>
      </w:pPr>
      <w:r>
        <w:lastRenderedPageBreak/>
        <w:t>14. В протоколе указываются:</w:t>
      </w:r>
    </w:p>
    <w:p w:rsidR="00A9778C" w:rsidRDefault="00A9778C">
      <w:pPr>
        <w:pStyle w:val="ConsPlusNormal"/>
        <w:spacing w:before="220"/>
        <w:ind w:firstLine="540"/>
        <w:jc w:val="both"/>
      </w:pPr>
      <w:r>
        <w:t>14.1. наименование органа, в котором образована комиссия:</w:t>
      </w:r>
    </w:p>
    <w:p w:rsidR="00A9778C" w:rsidRDefault="00A9778C">
      <w:pPr>
        <w:pStyle w:val="ConsPlusNormal"/>
        <w:spacing w:before="220"/>
        <w:ind w:firstLine="540"/>
        <w:jc w:val="both"/>
      </w:pPr>
      <w:r>
        <w:t>- Россельхознадзор;</w:t>
      </w:r>
    </w:p>
    <w:p w:rsidR="00A9778C" w:rsidRDefault="00A9778C">
      <w:pPr>
        <w:pStyle w:val="ConsPlusNormal"/>
        <w:spacing w:before="220"/>
        <w:ind w:firstLine="540"/>
        <w:jc w:val="both"/>
      </w:pPr>
      <w:r>
        <w:t>- территориальное управление Россельхознадзора.</w:t>
      </w:r>
    </w:p>
    <w:p w:rsidR="00A9778C" w:rsidRDefault="00A9778C">
      <w:pPr>
        <w:pStyle w:val="ConsPlusNormal"/>
        <w:spacing w:before="220"/>
        <w:ind w:firstLine="540"/>
        <w:jc w:val="both"/>
      </w:pPr>
      <w:r>
        <w:t>14.2. дата заседания комиссии и номер протокола;</w:t>
      </w:r>
    </w:p>
    <w:p w:rsidR="00A9778C" w:rsidRDefault="00A9778C">
      <w:pPr>
        <w:pStyle w:val="ConsPlusNormal"/>
        <w:spacing w:before="220"/>
        <w:ind w:firstLine="540"/>
        <w:jc w:val="both"/>
      </w:pPr>
      <w:r>
        <w:t>14.3. фамилии, инициалы присутствовавших членов комиссии;</w:t>
      </w:r>
    </w:p>
    <w:p w:rsidR="00A9778C" w:rsidRDefault="00A9778C">
      <w:pPr>
        <w:pStyle w:val="ConsPlusNormal"/>
        <w:spacing w:before="220"/>
        <w:ind w:firstLine="540"/>
        <w:jc w:val="both"/>
      </w:pPr>
      <w:r>
        <w:t>14.4. фамилии, инициалы заявителей;</w:t>
      </w:r>
    </w:p>
    <w:p w:rsidR="00A9778C" w:rsidRDefault="00A9778C">
      <w:pPr>
        <w:pStyle w:val="ConsPlusNormal"/>
        <w:spacing w:before="220"/>
        <w:ind w:firstLine="540"/>
        <w:jc w:val="both"/>
      </w:pPr>
      <w:r>
        <w:t>14.5. вопросы, заданные заявителю, и оценка его ответов на каждый вопрос ("зачет" либо "незачет");</w:t>
      </w:r>
    </w:p>
    <w:p w:rsidR="00A9778C" w:rsidRDefault="00A9778C">
      <w:pPr>
        <w:pStyle w:val="ConsPlusNormal"/>
        <w:spacing w:before="220"/>
        <w:ind w:firstLine="540"/>
        <w:jc w:val="both"/>
      </w:pPr>
      <w:r>
        <w:t>14.6. результат квалификационного экзамена по каждому заявителю ("соответствует критериям аттестации" либо "не соответствует критериям аттестации");</w:t>
      </w:r>
    </w:p>
    <w:p w:rsidR="00A9778C" w:rsidRDefault="00A9778C">
      <w:pPr>
        <w:pStyle w:val="ConsPlusNormal"/>
        <w:spacing w:before="220"/>
        <w:ind w:firstLine="540"/>
        <w:jc w:val="both"/>
      </w:pPr>
      <w:r>
        <w:t>14.7. отметки о неявке заявителей;</w:t>
      </w:r>
    </w:p>
    <w:p w:rsidR="00A9778C" w:rsidRDefault="00A9778C">
      <w:pPr>
        <w:pStyle w:val="ConsPlusNormal"/>
        <w:spacing w:before="220"/>
        <w:ind w:firstLine="540"/>
        <w:jc w:val="both"/>
      </w:pPr>
      <w:r>
        <w:t>14.8. особые мнения членов комиссии и иные сведения при необходимости.</w:t>
      </w:r>
    </w:p>
    <w:p w:rsidR="00A9778C" w:rsidRDefault="00A9778C">
      <w:pPr>
        <w:pStyle w:val="ConsPlusNormal"/>
        <w:spacing w:before="220"/>
        <w:ind w:firstLine="540"/>
        <w:jc w:val="both"/>
      </w:pPr>
      <w:r>
        <w:t xml:space="preserve">15. Протокол оформляется в течение 3 рабочих дней </w:t>
      </w:r>
      <w:proofErr w:type="gramStart"/>
      <w:r>
        <w:t>с даты заседания</w:t>
      </w:r>
      <w:proofErr w:type="gramEnd"/>
      <w:r>
        <w:t xml:space="preserve"> комиссии, подписывается всеми членами комиссии, присутствовавшими на квалификационном экзамене, и утверждается председателем комиссии.</w:t>
      </w:r>
    </w:p>
    <w:p w:rsidR="00A9778C" w:rsidRDefault="00A9778C">
      <w:pPr>
        <w:pStyle w:val="ConsPlusNormal"/>
        <w:spacing w:before="220"/>
        <w:ind w:firstLine="540"/>
        <w:jc w:val="both"/>
      </w:pPr>
      <w:r>
        <w:t xml:space="preserve">16. В течение 7 рабочих дней </w:t>
      </w:r>
      <w:proofErr w:type="gramStart"/>
      <w:r>
        <w:t>с даты оформления</w:t>
      </w:r>
      <w:proofErr w:type="gramEnd"/>
      <w:r>
        <w:t xml:space="preserve"> протокола принимается одно из следующих решений:</w:t>
      </w:r>
    </w:p>
    <w:p w:rsidR="00A9778C" w:rsidRDefault="00A9778C">
      <w:pPr>
        <w:pStyle w:val="ConsPlusNormal"/>
        <w:spacing w:before="220"/>
        <w:ind w:firstLine="540"/>
        <w:jc w:val="both"/>
      </w:pPr>
      <w:r>
        <w:t>16.1. об аттестации заявителя, если по результатам квалификационного экзамена принято решение о его соответствии критериям аттестации;</w:t>
      </w:r>
    </w:p>
    <w:p w:rsidR="00A9778C" w:rsidRDefault="00A9778C">
      <w:pPr>
        <w:pStyle w:val="ConsPlusNormal"/>
        <w:spacing w:before="220"/>
        <w:ind w:firstLine="540"/>
        <w:jc w:val="both"/>
      </w:pPr>
      <w:r>
        <w:t>16.2. об отказе в аттестации заявителя,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w:t>
      </w:r>
    </w:p>
    <w:p w:rsidR="00A9778C" w:rsidRDefault="00A9778C">
      <w:pPr>
        <w:pStyle w:val="ConsPlusNormal"/>
        <w:spacing w:before="220"/>
        <w:ind w:firstLine="540"/>
        <w:jc w:val="both"/>
      </w:pPr>
      <w:r>
        <w:t xml:space="preserve">17. Указанное в </w:t>
      </w:r>
      <w:hyperlink w:anchor="P301" w:history="1">
        <w:r>
          <w:rPr>
            <w:color w:val="0000FF"/>
          </w:rPr>
          <w:t>пункте 12</w:t>
        </w:r>
      </w:hyperlink>
      <w:r>
        <w:t xml:space="preserve"> настоящего Порядка решение оформляется приказом:</w:t>
      </w:r>
    </w:p>
    <w:p w:rsidR="00A9778C" w:rsidRDefault="00A9778C">
      <w:pPr>
        <w:pStyle w:val="ConsPlusNormal"/>
        <w:spacing w:before="220"/>
        <w:ind w:firstLine="540"/>
        <w:jc w:val="both"/>
      </w:pPr>
      <w:r>
        <w:t>- руководителя Россельхознадзора (на основании протокола комиссии центрального аппарата Россельхознадзора);</w:t>
      </w:r>
    </w:p>
    <w:p w:rsidR="00A9778C" w:rsidRDefault="00A9778C">
      <w:pPr>
        <w:pStyle w:val="ConsPlusNormal"/>
        <w:spacing w:before="220"/>
        <w:ind w:firstLine="540"/>
        <w:jc w:val="both"/>
      </w:pPr>
      <w:r>
        <w:t>- руководителя территориального управления Россельхознадзора (на основании протокола комиссии территориального управления Россельхознадзора).</w:t>
      </w:r>
    </w:p>
    <w:p w:rsidR="00A9778C" w:rsidRDefault="00A9778C">
      <w:pPr>
        <w:pStyle w:val="ConsPlusNormal"/>
        <w:spacing w:before="220"/>
        <w:ind w:firstLine="540"/>
        <w:jc w:val="both"/>
      </w:pPr>
      <w:r>
        <w:t>18. Секретарь комиссии готовит проект приказа об аттестации эксперта, привлекаемого к проведению мероприятий по контролю, либо проект приказа об отказе в аттестации.</w:t>
      </w:r>
    </w:p>
    <w:p w:rsidR="00A9778C" w:rsidRDefault="00A9778C">
      <w:pPr>
        <w:pStyle w:val="ConsPlusNormal"/>
        <w:spacing w:before="220"/>
        <w:ind w:firstLine="540"/>
        <w:jc w:val="both"/>
      </w:pPr>
      <w:r>
        <w:t xml:space="preserve">19. </w:t>
      </w:r>
      <w:proofErr w:type="gramStart"/>
      <w:r>
        <w:t>Копия приказа об аттестации (отказе в аттестации) в течение 3 рабочих дней со дня принятия решения об аттестации (отказе в аттестации) направляется (вручается) заявителю посредством заказного почтового отправления с уведомлением о вручении или в виде электронного документа, подписанного простой электронной подписью, при помощи информационно-телекоммуникационной сети общего доступа, включая сеть "Интернет", в том числе посредством федеральной государственной информационной системы "Единый портал</w:t>
      </w:r>
      <w:proofErr w:type="gramEnd"/>
      <w:r>
        <w:t xml:space="preserve"> государственных и муниципальных услуг (функций)".</w:t>
      </w: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jc w:val="right"/>
        <w:outlineLvl w:val="0"/>
      </w:pPr>
      <w:r>
        <w:t>Приложение N 6</w:t>
      </w:r>
    </w:p>
    <w:p w:rsidR="00A9778C" w:rsidRDefault="00A9778C">
      <w:pPr>
        <w:pStyle w:val="ConsPlusNormal"/>
        <w:jc w:val="right"/>
      </w:pPr>
      <w:r>
        <w:t>к приказу Федеральной службы</w:t>
      </w:r>
    </w:p>
    <w:p w:rsidR="00A9778C" w:rsidRDefault="00A9778C">
      <w:pPr>
        <w:pStyle w:val="ConsPlusNormal"/>
        <w:jc w:val="right"/>
      </w:pPr>
      <w:r>
        <w:t>по ветеринарному</w:t>
      </w:r>
    </w:p>
    <w:p w:rsidR="00A9778C" w:rsidRDefault="00A9778C">
      <w:pPr>
        <w:pStyle w:val="ConsPlusNormal"/>
        <w:jc w:val="right"/>
      </w:pPr>
      <w:r>
        <w:t>и фитосанитарному надзору</w:t>
      </w:r>
    </w:p>
    <w:p w:rsidR="00A9778C" w:rsidRDefault="00A9778C">
      <w:pPr>
        <w:pStyle w:val="ConsPlusNormal"/>
        <w:jc w:val="right"/>
      </w:pPr>
      <w:r>
        <w:t>от 27 апреля 2016 г. N 267</w:t>
      </w:r>
    </w:p>
    <w:p w:rsidR="00A9778C" w:rsidRDefault="00A9778C">
      <w:pPr>
        <w:pStyle w:val="ConsPlusNormal"/>
        <w:ind w:firstLine="540"/>
        <w:jc w:val="both"/>
      </w:pPr>
    </w:p>
    <w:p w:rsidR="00A9778C" w:rsidRDefault="00A9778C">
      <w:pPr>
        <w:pStyle w:val="ConsPlusTitle"/>
        <w:jc w:val="center"/>
      </w:pPr>
      <w:bookmarkStart w:id="14" w:name="P334"/>
      <w:bookmarkEnd w:id="14"/>
      <w:r>
        <w:t>ПРАВИЛА</w:t>
      </w:r>
    </w:p>
    <w:p w:rsidR="00A9778C" w:rsidRDefault="00A9778C">
      <w:pPr>
        <w:pStyle w:val="ConsPlusTitle"/>
        <w:jc w:val="center"/>
      </w:pPr>
      <w:r>
        <w:t>ФОРМИРОВАНИЯ И ВЕДЕНИЯ РЕЕСТРА СВЕДЕНИЙ</w:t>
      </w:r>
    </w:p>
    <w:p w:rsidR="00A9778C" w:rsidRDefault="00A9778C">
      <w:pPr>
        <w:pStyle w:val="ConsPlusTitle"/>
        <w:jc w:val="center"/>
      </w:pPr>
      <w:r>
        <w:t>ОБ АТТЕСТАЦИИ ЭКСПЕРТОВ, ПРИВЛЕКАЕМЫХ ФЕДЕРАЛЬНОЙ СЛУЖБОЙ</w:t>
      </w:r>
    </w:p>
    <w:p w:rsidR="00A9778C" w:rsidRDefault="00A9778C">
      <w:pPr>
        <w:pStyle w:val="ConsPlusTitle"/>
        <w:jc w:val="center"/>
      </w:pPr>
      <w:proofErr w:type="gramStart"/>
      <w:r>
        <w:t>ПО ВЕТЕРИНАРНОМУ И ФИТОСАНИТАРНОМУ НАДЗОРУ (ЕЕ</w:t>
      </w:r>
      <w:proofErr w:type="gramEnd"/>
    </w:p>
    <w:p w:rsidR="00A9778C" w:rsidRDefault="00A9778C">
      <w:pPr>
        <w:pStyle w:val="ConsPlusTitle"/>
        <w:jc w:val="center"/>
      </w:pPr>
      <w:proofErr w:type="gramStart"/>
      <w:r>
        <w:t>ТЕРРИТОРИАЛЬНЫМИ УПРАВЛЕНИЯМИ) К ПРОВЕДЕНИЮ</w:t>
      </w:r>
      <w:proofErr w:type="gramEnd"/>
    </w:p>
    <w:p w:rsidR="00A9778C" w:rsidRDefault="00A9778C">
      <w:pPr>
        <w:pStyle w:val="ConsPlusTitle"/>
        <w:jc w:val="center"/>
      </w:pPr>
      <w:r>
        <w:t>МЕРОПРИЯТИЙ ПО КОНТРОЛЮ (НАДЗОРУ)</w:t>
      </w:r>
    </w:p>
    <w:p w:rsidR="00A9778C" w:rsidRDefault="00A9778C">
      <w:pPr>
        <w:pStyle w:val="ConsPlusNormal"/>
        <w:ind w:firstLine="540"/>
        <w:jc w:val="both"/>
      </w:pPr>
    </w:p>
    <w:p w:rsidR="00A9778C" w:rsidRDefault="00A9778C">
      <w:pPr>
        <w:pStyle w:val="ConsPlusNormal"/>
        <w:ind w:firstLine="540"/>
        <w:jc w:val="both"/>
      </w:pPr>
      <w:r>
        <w:t xml:space="preserve">1. </w:t>
      </w:r>
      <w:proofErr w:type="gramStart"/>
      <w:r>
        <w:t>Настоящие Правила формирования и ведения реестра сведений об аттестации экспертов, привлекаемых Федеральной службой по ветеринарному и фитосанитарному надзору (ее территориальными управлениями) к проведению мероприятий по контролю (надзору) (далее - Правила), устанавливают порядок формирования и ведения реестра сведений об аттестации экспертов, привлекаемых Федеральной службой по ветеринарному и фитосанитарному надзору (ее территориальными управлениями) к проведению мероприятий по контролю, в отношении которых принято решение</w:t>
      </w:r>
      <w:proofErr w:type="gramEnd"/>
      <w:r>
        <w:t xml:space="preserve"> об аттестации (далее - Реестр).</w:t>
      </w:r>
    </w:p>
    <w:p w:rsidR="00A9778C" w:rsidRDefault="00A9778C">
      <w:pPr>
        <w:pStyle w:val="ConsPlusNormal"/>
        <w:spacing w:before="220"/>
        <w:ind w:firstLine="540"/>
        <w:jc w:val="both"/>
      </w:pPr>
      <w:r>
        <w:t xml:space="preserve">2. Обеспечение формирования и ведения реестра осуществляется </w:t>
      </w:r>
      <w:proofErr w:type="spellStart"/>
      <w:r>
        <w:t>Россельхознадзором</w:t>
      </w:r>
      <w:proofErr w:type="spellEnd"/>
      <w:r>
        <w:t>.</w:t>
      </w:r>
    </w:p>
    <w:p w:rsidR="00A9778C" w:rsidRDefault="00A9778C">
      <w:pPr>
        <w:pStyle w:val="ConsPlusNormal"/>
        <w:spacing w:before="220"/>
        <w:ind w:firstLine="540"/>
        <w:jc w:val="both"/>
      </w:pPr>
      <w:r>
        <w:t>3. Реестр является государственным информационным ресурсом, обладателем информации которого является Россельхознадзор.</w:t>
      </w:r>
    </w:p>
    <w:p w:rsidR="00A9778C" w:rsidRDefault="00A9778C">
      <w:pPr>
        <w:pStyle w:val="ConsPlusNormal"/>
        <w:spacing w:before="220"/>
        <w:ind w:firstLine="540"/>
        <w:jc w:val="both"/>
      </w:pPr>
      <w:r>
        <w:t>4.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за исключением сведений, относящихся к информации, доступ к которой ограничен в соответствии с законодательством Российской Федерации.</w:t>
      </w:r>
    </w:p>
    <w:p w:rsidR="00A9778C" w:rsidRDefault="00A9778C">
      <w:pPr>
        <w:pStyle w:val="ConsPlusNormal"/>
        <w:spacing w:before="220"/>
        <w:ind w:firstLine="540"/>
        <w:jc w:val="both"/>
      </w:pPr>
      <w:r>
        <w:t>5. Ведение Реестра осуществляется в условиях, обеспечивающих предотвращение несанкционированного доступа к сведениям, содержащимся в реестре.</w:t>
      </w:r>
    </w:p>
    <w:p w:rsidR="00A9778C" w:rsidRDefault="00A9778C">
      <w:pPr>
        <w:pStyle w:val="ConsPlusNormal"/>
        <w:spacing w:before="220"/>
        <w:ind w:firstLine="540"/>
        <w:jc w:val="both"/>
      </w:pPr>
      <w:r>
        <w:t>6. Включение сведений в Реестр осуществляется с учетом требований законодательства Российской Федерации о государственной тайне и законодательства Российской Федерации в области персональных данных.</w:t>
      </w:r>
    </w:p>
    <w:p w:rsidR="00A9778C" w:rsidRDefault="00A9778C">
      <w:pPr>
        <w:pStyle w:val="ConsPlusNormal"/>
        <w:spacing w:before="220"/>
        <w:ind w:firstLine="540"/>
        <w:jc w:val="both"/>
      </w:pPr>
      <w:r>
        <w:t>7. Доступ к сведениям, содержащимся в Реестре, обеспечивается путем его размещения на официальном сайте Россельхознадзора в информационно-телекоммуникационной сети "Интернет", за исключением сведений, относящихся к информации, доступ к которой ограничен в соответствии с законодательством Российской Федерации.</w:t>
      </w:r>
    </w:p>
    <w:p w:rsidR="00A9778C" w:rsidRDefault="00A9778C">
      <w:pPr>
        <w:pStyle w:val="ConsPlusNormal"/>
        <w:spacing w:before="220"/>
        <w:ind w:firstLine="540"/>
        <w:jc w:val="both"/>
      </w:pPr>
      <w:r>
        <w:t>8. Ведение Реестра осуществляется в электронном виде с использованием технологий, позволяющих обеспечить сбор и внесение в Реестр сведений об аттестованных экспертах, их хранение, систематизацию, актуализацию и защиту.</w:t>
      </w:r>
    </w:p>
    <w:p w:rsidR="00A9778C" w:rsidRDefault="00A9778C">
      <w:pPr>
        <w:pStyle w:val="ConsPlusNormal"/>
        <w:spacing w:before="220"/>
        <w:ind w:firstLine="540"/>
        <w:jc w:val="both"/>
      </w:pPr>
      <w:r>
        <w:t>9. Каждой записи в Реестре присваивается регистрационный номер, и для каждой записи указывается дата внесения ее в Реестр.</w:t>
      </w:r>
    </w:p>
    <w:p w:rsidR="00A9778C" w:rsidRDefault="00A9778C">
      <w:pPr>
        <w:pStyle w:val="ConsPlusNormal"/>
        <w:spacing w:before="220"/>
        <w:ind w:firstLine="540"/>
        <w:jc w:val="both"/>
      </w:pPr>
      <w:r>
        <w:t>10. Основанием для создания реестровой записи является приказ Россельхознадзора (его территориального управления) об аттестации эксперта.</w:t>
      </w:r>
    </w:p>
    <w:p w:rsidR="00A9778C" w:rsidRDefault="00A9778C">
      <w:pPr>
        <w:pStyle w:val="ConsPlusNormal"/>
        <w:spacing w:before="220"/>
        <w:ind w:firstLine="540"/>
        <w:jc w:val="both"/>
      </w:pPr>
      <w:bookmarkStart w:id="15" w:name="P351"/>
      <w:bookmarkEnd w:id="15"/>
      <w:r>
        <w:t>11. Внесению в Реестр подлежат следующие сведения:</w:t>
      </w:r>
    </w:p>
    <w:p w:rsidR="00A9778C" w:rsidRDefault="00A9778C">
      <w:pPr>
        <w:pStyle w:val="ConsPlusNormal"/>
        <w:spacing w:before="220"/>
        <w:ind w:firstLine="540"/>
        <w:jc w:val="both"/>
      </w:pPr>
      <w:r>
        <w:lastRenderedPageBreak/>
        <w:t>а) фамилия, имя и отчество (при наличии) эксперта;</w:t>
      </w:r>
    </w:p>
    <w:p w:rsidR="00A9778C" w:rsidRDefault="00A9778C">
      <w:pPr>
        <w:pStyle w:val="ConsPlusNormal"/>
        <w:spacing w:before="220"/>
        <w:ind w:firstLine="540"/>
        <w:jc w:val="both"/>
      </w:pPr>
      <w:r>
        <w:t>б) номер телефона и адрес электронной почты (при наличии) эксперта;</w:t>
      </w:r>
    </w:p>
    <w:p w:rsidR="00A9778C" w:rsidRDefault="00A9778C">
      <w:pPr>
        <w:pStyle w:val="ConsPlusNormal"/>
        <w:spacing w:before="220"/>
        <w:ind w:firstLine="540"/>
        <w:jc w:val="both"/>
      </w:pPr>
      <w:r>
        <w:t>в) уровень образования эксперта;</w:t>
      </w:r>
    </w:p>
    <w:p w:rsidR="00A9778C" w:rsidRDefault="00A9778C">
      <w:pPr>
        <w:pStyle w:val="ConsPlusNormal"/>
        <w:spacing w:before="220"/>
        <w:ind w:firstLine="540"/>
        <w:jc w:val="both"/>
      </w:pPr>
      <w:r>
        <w:t>г) направление подготовки/специальность эксперта по документу о высшем образовании или о квалификации;</w:t>
      </w:r>
    </w:p>
    <w:p w:rsidR="00A9778C" w:rsidRDefault="00A9778C">
      <w:pPr>
        <w:pStyle w:val="ConsPlusNormal"/>
        <w:spacing w:before="220"/>
        <w:ind w:firstLine="540"/>
        <w:jc w:val="both"/>
      </w:pPr>
      <w:proofErr w:type="spellStart"/>
      <w:r>
        <w:t>д</w:t>
      </w:r>
      <w:proofErr w:type="spellEnd"/>
      <w:r>
        <w:t>) вид экспертизы, заявляемый в соответствии с перечнем видов экспертиз, для проведения которых требуется привлечение экспертов;</w:t>
      </w:r>
    </w:p>
    <w:p w:rsidR="00A9778C" w:rsidRDefault="00A9778C">
      <w:pPr>
        <w:pStyle w:val="ConsPlusNormal"/>
        <w:spacing w:before="220"/>
        <w:ind w:firstLine="540"/>
        <w:jc w:val="both"/>
      </w:pPr>
      <w:r>
        <w:t>е) реквизиты приказа Россельхознадзора (его территориального управления)</w:t>
      </w:r>
    </w:p>
    <w:p w:rsidR="00A9778C" w:rsidRDefault="00A9778C">
      <w:pPr>
        <w:pStyle w:val="ConsPlusNormal"/>
        <w:spacing w:before="220"/>
        <w:ind w:firstLine="540"/>
        <w:jc w:val="both"/>
      </w:pPr>
      <w:r>
        <w:t>- об аттестации эксперта или об отказе в аттестации;</w:t>
      </w:r>
    </w:p>
    <w:p w:rsidR="00A9778C" w:rsidRDefault="00A9778C">
      <w:pPr>
        <w:pStyle w:val="ConsPlusNormal"/>
        <w:spacing w:before="220"/>
        <w:ind w:firstLine="540"/>
        <w:jc w:val="both"/>
      </w:pPr>
      <w:r>
        <w:t>- об аттестации эксперта в случае изменения, в том числе расширения, области экспертизы;</w:t>
      </w:r>
    </w:p>
    <w:p w:rsidR="00A9778C" w:rsidRDefault="00A9778C">
      <w:pPr>
        <w:pStyle w:val="ConsPlusNormal"/>
        <w:spacing w:before="220"/>
        <w:ind w:firstLine="540"/>
        <w:jc w:val="both"/>
      </w:pPr>
      <w:r>
        <w:t>- о переаттестации эксперта;</w:t>
      </w:r>
    </w:p>
    <w:p w:rsidR="00A9778C" w:rsidRDefault="00A9778C">
      <w:pPr>
        <w:pStyle w:val="ConsPlusNormal"/>
        <w:spacing w:before="220"/>
        <w:ind w:firstLine="540"/>
        <w:jc w:val="both"/>
      </w:pPr>
      <w:r>
        <w:t>- о прекращении действия аттестации эксперта;</w:t>
      </w:r>
    </w:p>
    <w:p w:rsidR="00A9778C" w:rsidRDefault="00A9778C">
      <w:pPr>
        <w:pStyle w:val="ConsPlusNormal"/>
        <w:spacing w:before="220"/>
        <w:ind w:firstLine="540"/>
        <w:jc w:val="both"/>
      </w:pPr>
      <w:r>
        <w:t>ж) дата и номер свидетельства об аккредитации.</w:t>
      </w:r>
    </w:p>
    <w:p w:rsidR="00A9778C" w:rsidRDefault="00A9778C">
      <w:pPr>
        <w:pStyle w:val="ConsPlusNormal"/>
        <w:spacing w:before="220"/>
        <w:ind w:firstLine="540"/>
        <w:jc w:val="both"/>
      </w:pPr>
      <w:r>
        <w:t xml:space="preserve">12. Сведения, указанные в </w:t>
      </w:r>
      <w:hyperlink w:anchor="P351" w:history="1">
        <w:r>
          <w:rPr>
            <w:color w:val="0000FF"/>
          </w:rPr>
          <w:t>пункте 11</w:t>
        </w:r>
      </w:hyperlink>
      <w:r>
        <w:t xml:space="preserve"> настоящих Правил, вносятся </w:t>
      </w:r>
      <w:proofErr w:type="spellStart"/>
      <w:r>
        <w:t>Россельхознадзором</w:t>
      </w:r>
      <w:proofErr w:type="spellEnd"/>
      <w:r>
        <w:t xml:space="preserve"> (его территориальным управлением) в Реестр в течение 3 рабочих дней со дня принятия решения:</w:t>
      </w:r>
    </w:p>
    <w:p w:rsidR="00A9778C" w:rsidRDefault="00A9778C">
      <w:pPr>
        <w:pStyle w:val="ConsPlusNormal"/>
        <w:spacing w:before="220"/>
        <w:ind w:firstLine="540"/>
        <w:jc w:val="both"/>
      </w:pPr>
      <w:r>
        <w:t>а) об аттестации;</w:t>
      </w:r>
    </w:p>
    <w:p w:rsidR="00A9778C" w:rsidRDefault="00A9778C">
      <w:pPr>
        <w:pStyle w:val="ConsPlusNormal"/>
        <w:spacing w:before="220"/>
        <w:ind w:firstLine="540"/>
        <w:jc w:val="both"/>
      </w:pPr>
      <w:r>
        <w:t>б) об отказе в аттестации эксперта;</w:t>
      </w:r>
    </w:p>
    <w:p w:rsidR="00A9778C" w:rsidRDefault="00A9778C">
      <w:pPr>
        <w:pStyle w:val="ConsPlusNormal"/>
        <w:spacing w:before="220"/>
        <w:ind w:firstLine="540"/>
        <w:jc w:val="both"/>
      </w:pPr>
      <w:r>
        <w:t>в) о переаттестации эксперта;</w:t>
      </w:r>
    </w:p>
    <w:p w:rsidR="00A9778C" w:rsidRDefault="00A9778C">
      <w:pPr>
        <w:pStyle w:val="ConsPlusNormal"/>
        <w:spacing w:before="220"/>
        <w:ind w:firstLine="540"/>
        <w:jc w:val="both"/>
      </w:pPr>
      <w:r>
        <w:t>г) о прекращении действия аттестации эксперта.</w:t>
      </w:r>
    </w:p>
    <w:p w:rsidR="00A9778C" w:rsidRDefault="00A9778C">
      <w:pPr>
        <w:pStyle w:val="ConsPlusNormal"/>
        <w:spacing w:before="220"/>
        <w:ind w:firstLine="540"/>
        <w:jc w:val="both"/>
      </w:pPr>
      <w:r>
        <w:t xml:space="preserve">13. </w:t>
      </w:r>
      <w:hyperlink w:anchor="P392" w:history="1">
        <w:r>
          <w:rPr>
            <w:color w:val="0000FF"/>
          </w:rPr>
          <w:t>Реестр</w:t>
        </w:r>
      </w:hyperlink>
      <w:r>
        <w:t xml:space="preserve"> размещается на официальном сайте Россельхознадзора в информационно-телекоммуникационной сети "Интернет" по рекомендуемому образцу, прилагаемому к настоящим Правилам.</w:t>
      </w:r>
    </w:p>
    <w:p w:rsidR="00A9778C" w:rsidRDefault="00A9778C">
      <w:pPr>
        <w:pStyle w:val="ConsPlusNormal"/>
        <w:spacing w:before="220"/>
        <w:ind w:firstLine="540"/>
        <w:jc w:val="both"/>
      </w:pPr>
      <w:r>
        <w:t xml:space="preserve">14. </w:t>
      </w:r>
      <w:proofErr w:type="gramStart"/>
      <w:r>
        <w:t xml:space="preserve">Сведения, содержащиеся в </w:t>
      </w:r>
      <w:hyperlink w:anchor="P392" w:history="1">
        <w:r>
          <w:rPr>
            <w:color w:val="0000FF"/>
          </w:rPr>
          <w:t>Реестре</w:t>
        </w:r>
      </w:hyperlink>
      <w:r>
        <w:t>, могут быть предоставлены по запросам заинтересованных лиц, направленных на бумажном носителе или в электронном виде посредством информационно-телекоммуникационной сети общего доступа, в том числе официального сайта Федеральной службы по ветеринарному и фитосанитарному надзору в информационно-телекоммуникационной сети "Интернет", и (или) посредством федеральной государственной информационной системы "Единый портал государственных и муниципальных услуг (функций)".</w:t>
      </w:r>
      <w:proofErr w:type="gramEnd"/>
    </w:p>
    <w:p w:rsidR="00A9778C" w:rsidRDefault="00A9778C">
      <w:pPr>
        <w:pStyle w:val="ConsPlusNormal"/>
        <w:spacing w:before="220"/>
        <w:ind w:firstLine="540"/>
        <w:jc w:val="both"/>
      </w:pPr>
      <w:r>
        <w:t>15. Сведения, содержащиеся в Реестре, предоставляются бесплатно. Срок предоставления в течение 15 рабочих дней со дня поступления запроса.</w:t>
      </w:r>
    </w:p>
    <w:p w:rsidR="00A9778C" w:rsidRDefault="00A9778C">
      <w:pPr>
        <w:pStyle w:val="ConsPlusNormal"/>
        <w:spacing w:before="220"/>
        <w:ind w:firstLine="540"/>
        <w:jc w:val="both"/>
      </w:pPr>
      <w:r>
        <w:t xml:space="preserve">16. Территориальные управления Россельхознадзора размещают сведения об аттестации, проведенной территориальными управлениями Россельхознадзора, на официальном сайте Россельхознадзора в информационно-телекоммуникационной сети "Интернет" в соответствии с </w:t>
      </w:r>
      <w:hyperlink w:anchor="P351" w:history="1">
        <w:r>
          <w:rPr>
            <w:color w:val="0000FF"/>
          </w:rPr>
          <w:t>пунктом 11</w:t>
        </w:r>
      </w:hyperlink>
      <w:r>
        <w:t xml:space="preserve"> Правил.</w:t>
      </w: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jc w:val="right"/>
        <w:outlineLvl w:val="1"/>
      </w:pPr>
      <w:r>
        <w:t>Приложение</w:t>
      </w:r>
    </w:p>
    <w:p w:rsidR="00A9778C" w:rsidRDefault="00A9778C">
      <w:pPr>
        <w:pStyle w:val="ConsPlusNormal"/>
        <w:jc w:val="right"/>
      </w:pPr>
      <w:r>
        <w:t>к Правилам формирования и ведения</w:t>
      </w:r>
    </w:p>
    <w:p w:rsidR="00A9778C" w:rsidRDefault="00A9778C">
      <w:pPr>
        <w:pStyle w:val="ConsPlusNormal"/>
        <w:jc w:val="right"/>
      </w:pPr>
      <w:r>
        <w:t>реестра сведений об аттестации</w:t>
      </w:r>
    </w:p>
    <w:p w:rsidR="00A9778C" w:rsidRDefault="00A9778C">
      <w:pPr>
        <w:pStyle w:val="ConsPlusNormal"/>
        <w:jc w:val="right"/>
      </w:pPr>
      <w:r>
        <w:t xml:space="preserve">экспертов, привлекаемых </w:t>
      </w:r>
      <w:proofErr w:type="gramStart"/>
      <w:r>
        <w:t>Федеральной</w:t>
      </w:r>
      <w:proofErr w:type="gramEnd"/>
    </w:p>
    <w:p w:rsidR="00A9778C" w:rsidRDefault="00A9778C">
      <w:pPr>
        <w:pStyle w:val="ConsPlusNormal"/>
        <w:jc w:val="right"/>
      </w:pPr>
      <w:r>
        <w:t xml:space="preserve">службой по </w:t>
      </w:r>
      <w:proofErr w:type="gramStart"/>
      <w:r>
        <w:t>ветеринарному</w:t>
      </w:r>
      <w:proofErr w:type="gramEnd"/>
    </w:p>
    <w:p w:rsidR="00A9778C" w:rsidRDefault="00A9778C">
      <w:pPr>
        <w:pStyle w:val="ConsPlusNormal"/>
        <w:jc w:val="right"/>
      </w:pPr>
      <w:r>
        <w:t>и фитосанитарному надзору</w:t>
      </w:r>
    </w:p>
    <w:p w:rsidR="00A9778C" w:rsidRDefault="00A9778C">
      <w:pPr>
        <w:pStyle w:val="ConsPlusNormal"/>
        <w:jc w:val="right"/>
      </w:pPr>
      <w:r>
        <w:t>(ее территориальными управлениями)</w:t>
      </w:r>
    </w:p>
    <w:p w:rsidR="00A9778C" w:rsidRDefault="00A9778C">
      <w:pPr>
        <w:pStyle w:val="ConsPlusNormal"/>
        <w:jc w:val="right"/>
      </w:pPr>
      <w:r>
        <w:t>к проведению мероприятий по контролю</w:t>
      </w:r>
    </w:p>
    <w:p w:rsidR="00A9778C" w:rsidRDefault="00A9778C">
      <w:pPr>
        <w:pStyle w:val="ConsPlusNormal"/>
        <w:jc w:val="right"/>
      </w:pPr>
      <w:r>
        <w:t>(надзору), утвержденным приказом</w:t>
      </w:r>
    </w:p>
    <w:p w:rsidR="00A9778C" w:rsidRDefault="00A9778C">
      <w:pPr>
        <w:pStyle w:val="ConsPlusNormal"/>
        <w:jc w:val="right"/>
      </w:pPr>
      <w:r>
        <w:t xml:space="preserve">Федеральной службы по </w:t>
      </w:r>
      <w:proofErr w:type="gramStart"/>
      <w:r>
        <w:t>ветеринарному</w:t>
      </w:r>
      <w:proofErr w:type="gramEnd"/>
    </w:p>
    <w:p w:rsidR="00A9778C" w:rsidRDefault="00A9778C">
      <w:pPr>
        <w:pStyle w:val="ConsPlusNormal"/>
        <w:jc w:val="right"/>
      </w:pPr>
      <w:r>
        <w:t>и фитосанитарному надзору</w:t>
      </w:r>
    </w:p>
    <w:p w:rsidR="00A9778C" w:rsidRDefault="00A9778C">
      <w:pPr>
        <w:pStyle w:val="ConsPlusNormal"/>
        <w:jc w:val="right"/>
      </w:pPr>
      <w:r>
        <w:t>от 27 апреля 2016 г. N 267</w:t>
      </w:r>
    </w:p>
    <w:p w:rsidR="00A9778C" w:rsidRDefault="00A9778C">
      <w:pPr>
        <w:pStyle w:val="ConsPlusNormal"/>
        <w:jc w:val="right"/>
      </w:pPr>
    </w:p>
    <w:p w:rsidR="00A9778C" w:rsidRDefault="00A9778C">
      <w:pPr>
        <w:pStyle w:val="ConsPlusNormal"/>
        <w:jc w:val="right"/>
      </w:pPr>
      <w:r>
        <w:t>Рекомендуемый образец</w:t>
      </w:r>
    </w:p>
    <w:p w:rsidR="00A9778C" w:rsidRDefault="00A9778C">
      <w:pPr>
        <w:pStyle w:val="ConsPlusNormal"/>
        <w:ind w:firstLine="540"/>
        <w:jc w:val="both"/>
      </w:pPr>
    </w:p>
    <w:p w:rsidR="00A9778C" w:rsidRDefault="00A9778C">
      <w:pPr>
        <w:pStyle w:val="ConsPlusNormal"/>
        <w:jc w:val="center"/>
      </w:pPr>
      <w:bookmarkStart w:id="16" w:name="P392"/>
      <w:bookmarkEnd w:id="16"/>
      <w:r>
        <w:t>Реестр</w:t>
      </w:r>
    </w:p>
    <w:p w:rsidR="00A9778C" w:rsidRDefault="00A9778C">
      <w:pPr>
        <w:pStyle w:val="ConsPlusNormal"/>
        <w:jc w:val="center"/>
      </w:pPr>
      <w:r>
        <w:t>сведений об аттестации экспертов, привлекаемых Федеральной</w:t>
      </w:r>
    </w:p>
    <w:p w:rsidR="00A9778C" w:rsidRDefault="00A9778C">
      <w:pPr>
        <w:pStyle w:val="ConsPlusNormal"/>
        <w:jc w:val="center"/>
      </w:pPr>
      <w:r>
        <w:t>службой по ветеринарному и фитосанитарному надзору</w:t>
      </w:r>
    </w:p>
    <w:p w:rsidR="00A9778C" w:rsidRDefault="00A9778C">
      <w:pPr>
        <w:pStyle w:val="ConsPlusNormal"/>
        <w:jc w:val="center"/>
      </w:pPr>
      <w:r>
        <w:t>(ее территориальными управлениями) к проведению</w:t>
      </w:r>
    </w:p>
    <w:p w:rsidR="00A9778C" w:rsidRDefault="00A9778C">
      <w:pPr>
        <w:pStyle w:val="ConsPlusNormal"/>
        <w:jc w:val="center"/>
      </w:pPr>
      <w:r>
        <w:t>мероприятий по контролю (надзору)</w:t>
      </w:r>
    </w:p>
    <w:p w:rsidR="00A9778C" w:rsidRDefault="00A9778C">
      <w:pPr>
        <w:pStyle w:val="ConsPlusNormal"/>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964"/>
        <w:gridCol w:w="1077"/>
        <w:gridCol w:w="2041"/>
        <w:gridCol w:w="1304"/>
        <w:gridCol w:w="794"/>
        <w:gridCol w:w="1020"/>
        <w:gridCol w:w="794"/>
        <w:gridCol w:w="1304"/>
      </w:tblGrid>
      <w:tr w:rsidR="00A9778C">
        <w:tc>
          <w:tcPr>
            <w:tcW w:w="340" w:type="dxa"/>
            <w:tcBorders>
              <w:top w:val="single" w:sz="4" w:space="0" w:color="auto"/>
              <w:bottom w:val="single" w:sz="4" w:space="0" w:color="auto"/>
            </w:tcBorders>
          </w:tcPr>
          <w:p w:rsidR="00A9778C" w:rsidRDefault="00A9778C">
            <w:pPr>
              <w:pStyle w:val="ConsPlusNormal"/>
              <w:jc w:val="center"/>
            </w:pPr>
            <w:r>
              <w:t>N</w:t>
            </w:r>
          </w:p>
        </w:tc>
        <w:tc>
          <w:tcPr>
            <w:tcW w:w="964" w:type="dxa"/>
            <w:tcBorders>
              <w:top w:val="single" w:sz="4" w:space="0" w:color="auto"/>
              <w:bottom w:val="single" w:sz="4" w:space="0" w:color="auto"/>
            </w:tcBorders>
          </w:tcPr>
          <w:p w:rsidR="00A9778C" w:rsidRDefault="00A9778C">
            <w:pPr>
              <w:pStyle w:val="ConsPlusNormal"/>
              <w:jc w:val="center"/>
            </w:pPr>
            <w:r>
              <w:t>Фамилия, Имя, Отчество (при наличии) эксперта</w:t>
            </w:r>
          </w:p>
        </w:tc>
        <w:tc>
          <w:tcPr>
            <w:tcW w:w="1077" w:type="dxa"/>
            <w:tcBorders>
              <w:top w:val="single" w:sz="4" w:space="0" w:color="auto"/>
              <w:bottom w:val="single" w:sz="4" w:space="0" w:color="auto"/>
            </w:tcBorders>
          </w:tcPr>
          <w:p w:rsidR="00A9778C" w:rsidRDefault="00A9778C">
            <w:pPr>
              <w:pStyle w:val="ConsPlusNormal"/>
              <w:jc w:val="center"/>
            </w:pPr>
            <w:r>
              <w:t>Номер телефона, адрес электронной почты (при наличии) эксперта</w:t>
            </w:r>
          </w:p>
        </w:tc>
        <w:tc>
          <w:tcPr>
            <w:tcW w:w="2041" w:type="dxa"/>
            <w:tcBorders>
              <w:top w:val="single" w:sz="4" w:space="0" w:color="auto"/>
              <w:bottom w:val="single" w:sz="4" w:space="0" w:color="auto"/>
            </w:tcBorders>
          </w:tcPr>
          <w:p w:rsidR="00A9778C" w:rsidRDefault="00A9778C">
            <w:pPr>
              <w:pStyle w:val="ConsPlusNormal"/>
              <w:jc w:val="center"/>
            </w:pPr>
            <w:r>
              <w:t>Наличие высшего образования и/или дополнительного профессионального образования по профилю, соответствующему области аккредитации</w:t>
            </w:r>
          </w:p>
        </w:tc>
        <w:tc>
          <w:tcPr>
            <w:tcW w:w="1304" w:type="dxa"/>
            <w:tcBorders>
              <w:top w:val="single" w:sz="4" w:space="0" w:color="auto"/>
              <w:bottom w:val="single" w:sz="4" w:space="0" w:color="auto"/>
            </w:tcBorders>
          </w:tcPr>
          <w:p w:rsidR="00A9778C" w:rsidRDefault="00A9778C">
            <w:pPr>
              <w:pStyle w:val="ConsPlusNormal"/>
              <w:jc w:val="center"/>
            </w:pPr>
            <w:r>
              <w:t>Дата и номер приказа об аттестации, наименование органа, издавшего приказ</w:t>
            </w:r>
          </w:p>
        </w:tc>
        <w:tc>
          <w:tcPr>
            <w:tcW w:w="794" w:type="dxa"/>
            <w:tcBorders>
              <w:top w:val="single" w:sz="4" w:space="0" w:color="auto"/>
              <w:bottom w:val="single" w:sz="4" w:space="0" w:color="auto"/>
            </w:tcBorders>
          </w:tcPr>
          <w:p w:rsidR="00A9778C" w:rsidRDefault="00A9778C">
            <w:pPr>
              <w:pStyle w:val="ConsPlusNormal"/>
              <w:jc w:val="center"/>
            </w:pPr>
            <w:r>
              <w:t>Дата и номер свидетельства об аттестации</w:t>
            </w:r>
          </w:p>
        </w:tc>
        <w:tc>
          <w:tcPr>
            <w:tcW w:w="1020" w:type="dxa"/>
            <w:tcBorders>
              <w:top w:val="single" w:sz="4" w:space="0" w:color="auto"/>
              <w:bottom w:val="single" w:sz="4" w:space="0" w:color="auto"/>
            </w:tcBorders>
          </w:tcPr>
          <w:p w:rsidR="00A9778C" w:rsidRDefault="00A9778C">
            <w:pPr>
              <w:pStyle w:val="ConsPlusNormal"/>
              <w:jc w:val="center"/>
            </w:pPr>
            <w:r>
              <w:t>Виды государственного контроля (надзора)</w:t>
            </w:r>
          </w:p>
        </w:tc>
        <w:tc>
          <w:tcPr>
            <w:tcW w:w="794" w:type="dxa"/>
            <w:tcBorders>
              <w:top w:val="single" w:sz="4" w:space="0" w:color="auto"/>
              <w:bottom w:val="single" w:sz="4" w:space="0" w:color="auto"/>
            </w:tcBorders>
          </w:tcPr>
          <w:p w:rsidR="00A9778C" w:rsidRDefault="00A9778C">
            <w:pPr>
              <w:pStyle w:val="ConsPlusNormal"/>
              <w:jc w:val="center"/>
            </w:pPr>
            <w:r>
              <w:t>Виды экспертиз</w:t>
            </w:r>
          </w:p>
        </w:tc>
        <w:tc>
          <w:tcPr>
            <w:tcW w:w="1304" w:type="dxa"/>
            <w:tcBorders>
              <w:top w:val="single" w:sz="4" w:space="0" w:color="auto"/>
              <w:bottom w:val="single" w:sz="4" w:space="0" w:color="auto"/>
            </w:tcBorders>
          </w:tcPr>
          <w:p w:rsidR="00A9778C" w:rsidRDefault="00A9778C">
            <w:pPr>
              <w:pStyle w:val="ConsPlusNormal"/>
              <w:jc w:val="center"/>
            </w:pPr>
            <w:r>
              <w:t>Сведения о прекращении действия аттестации</w:t>
            </w:r>
          </w:p>
        </w:tc>
      </w:tr>
    </w:tbl>
    <w:p w:rsidR="00A9778C" w:rsidRDefault="00A9778C">
      <w:pPr>
        <w:pStyle w:val="ConsPlusNormal"/>
        <w:ind w:firstLine="540"/>
        <w:jc w:val="both"/>
      </w:pPr>
    </w:p>
    <w:p w:rsidR="00A9778C" w:rsidRDefault="00A9778C">
      <w:pPr>
        <w:pStyle w:val="ConsPlusNormal"/>
        <w:ind w:firstLine="540"/>
        <w:jc w:val="both"/>
      </w:pPr>
    </w:p>
    <w:p w:rsidR="00A9778C" w:rsidRDefault="00A9778C">
      <w:pPr>
        <w:pStyle w:val="ConsPlusNormal"/>
        <w:pBdr>
          <w:top w:val="single" w:sz="6" w:space="0" w:color="auto"/>
        </w:pBdr>
        <w:spacing w:before="100" w:after="100"/>
        <w:jc w:val="both"/>
        <w:rPr>
          <w:sz w:val="2"/>
          <w:szCs w:val="2"/>
        </w:rPr>
      </w:pPr>
    </w:p>
    <w:p w:rsidR="00BF1932" w:rsidRDefault="00BF1932"/>
    <w:sectPr w:rsidR="00BF1932" w:rsidSect="009E2B7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displayVerticalDrawingGridEvery w:val="2"/>
  <w:characterSpacingControl w:val="doNotCompress"/>
  <w:compat/>
  <w:rsids>
    <w:rsidRoot w:val="00A9778C"/>
    <w:rsid w:val="00923349"/>
    <w:rsid w:val="00A9778C"/>
    <w:rsid w:val="00BF1932"/>
    <w:rsid w:val="00F54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77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64332AC8E3637D889E4E3F0E5B57138335860CDABFE72C131BE939C202F3421F992C1BEE2A25CCC20E6DB76vAL3H" TargetMode="External"/><Relationship Id="rId13" Type="http://schemas.openxmlformats.org/officeDocument/2006/relationships/hyperlink" Target="consultantplus://offline/ref=7A564332AC8E3637D889E4E3F0E5B571393A5D6EC5A6FE72C131BE939C202F3433F9CACDBEE5BC5DCE35B08A33FF117C1742C3580B2AF0AAvAL4H" TargetMode="Externa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hyperlink" Target="consultantplus://offline/ref=7A564332AC8E3637D889E4E3F0E5B571393A5D6EC5A6FE72C131BE939C202F3433F9CACDBEE5BC5DCC35B08A33FF117C1742C3580B2AF0AAvAL4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564332AC8E3637D889E4E3F0E5B571393A5D6EC5A6FE72C131BE939C202F3433F9CACDBEE5BC5DC835B08A33FF117C1742C3580B2AF0AAvAL4H" TargetMode="External"/><Relationship Id="rId11" Type="http://schemas.openxmlformats.org/officeDocument/2006/relationships/hyperlink" Target="consultantplus://offline/ref=7A564332AC8E3637D889E4E3F0E5B57138335860CDABFE72C131BE939C202F3421F992C1BEE2A25CCC20E6DB76vAL3H" TargetMode="External"/><Relationship Id="rId5" Type="http://schemas.openxmlformats.org/officeDocument/2006/relationships/hyperlink" Target="consultantplus://offline/ref=7A564332AC8E3637D889E4E3F0E5B571393A5D6EC5A6FE72C131BE939C202F3433F9CACDBEE5BC5CCE35B08A33FF117C1742C3580B2AF0AAvAL4H" TargetMode="External"/><Relationship Id="rId15" Type="http://schemas.openxmlformats.org/officeDocument/2006/relationships/hyperlink" Target="consultantplus://offline/ref=7A564332AC8E3637D889E4E3F0E5B571393A5A60CCA5FE72C131BE939C202F3433F9CACDBEE5BC5EC035B08A33FF117C1742C3580B2AF0AAvAL4H" TargetMode="External"/><Relationship Id="rId10" Type="http://schemas.openxmlformats.org/officeDocument/2006/relationships/hyperlink" Target="consultantplus://offline/ref=7A564332AC8E3637D889E4E3F0E5B571393A5D6EC5A6FE72C131BE939C202F3433F9CACDBEE5BC5DCC35B08A33FF117C1742C3580B2AF0AAvAL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564332AC8E3637D889E4E3F0E5B571393A5A61C9AAFE72C131BE939C202F3421F992C1BEE2A25CCC20E6DB76vAL3H" TargetMode="External"/><Relationship Id="rId14" Type="http://schemas.openxmlformats.org/officeDocument/2006/relationships/hyperlink" Target="consultantplus://offline/ref=7A564332AC8E3637D889E4E3F0E5B571393A5A60CCA5FE72C131BE939C202F3433F9CACDBEE5BC5ECC35B08A33FF117C1742C3580B2AF0AAvA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5104</Words>
  <Characters>29097</Characters>
  <Application>Microsoft Office Word</Application>
  <DocSecurity>0</DocSecurity>
  <Lines>242</Lines>
  <Paragraphs>68</Paragraphs>
  <ScaleCrop>false</ScaleCrop>
  <Company/>
  <LinksUpToDate>false</LinksUpToDate>
  <CharactersWithSpaces>34133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iao1</dc:creator>
  <cp:lastModifiedBy>iao1</cp:lastModifiedBy>
  <cp:revision>1</cp:revision>
  <dcterms:created xsi:type="dcterms:W3CDTF">2019-05-07T07:11:00Z</dcterms:created>
  <dcterms:modified xsi:type="dcterms:W3CDTF">2019-05-07T07:13:00Z</dcterms:modified>
</cp:coreProperties>
</file>