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1A" w:rsidRDefault="00FF791A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Информационный материал по теме круглого стола</w:t>
      </w:r>
    </w:p>
    <w:p w:rsidR="008106DB" w:rsidRPr="00FF791A" w:rsidRDefault="008106DB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СЛАЙД 2</w:t>
      </w:r>
    </w:p>
    <w:p w:rsidR="00175A19" w:rsidRPr="00FF791A" w:rsidRDefault="00175A19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Применение чек</w:t>
      </w:r>
      <w:r w:rsidR="0025401E" w:rsidRPr="00FF791A">
        <w:rPr>
          <w:rFonts w:ascii="Arial" w:hAnsi="Arial" w:cs="Arial"/>
          <w:sz w:val="24"/>
          <w:szCs w:val="24"/>
        </w:rPr>
        <w:t xml:space="preserve"> </w:t>
      </w:r>
      <w:r w:rsidRPr="00FF791A">
        <w:rPr>
          <w:rFonts w:ascii="Arial" w:hAnsi="Arial" w:cs="Arial"/>
          <w:sz w:val="24"/>
          <w:szCs w:val="24"/>
        </w:rPr>
        <w:t>-</w:t>
      </w:r>
      <w:r w:rsidR="0025401E" w:rsidRPr="00FF791A">
        <w:rPr>
          <w:rFonts w:ascii="Arial" w:hAnsi="Arial" w:cs="Arial"/>
          <w:sz w:val="24"/>
          <w:szCs w:val="24"/>
        </w:rPr>
        <w:t xml:space="preserve"> </w:t>
      </w:r>
      <w:r w:rsidRPr="00FF791A">
        <w:rPr>
          <w:rFonts w:ascii="Arial" w:hAnsi="Arial" w:cs="Arial"/>
          <w:sz w:val="24"/>
          <w:szCs w:val="24"/>
        </w:rPr>
        <w:t>листов при проверках</w:t>
      </w:r>
    </w:p>
    <w:p w:rsidR="00F4419B" w:rsidRPr="00FF791A" w:rsidRDefault="00FE1253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Использование</w:t>
      </w:r>
      <w:r w:rsidR="00175A19" w:rsidRPr="00FF791A">
        <w:rPr>
          <w:rFonts w:ascii="Arial" w:hAnsi="Arial" w:cs="Arial"/>
          <w:sz w:val="24"/>
          <w:szCs w:val="24"/>
        </w:rPr>
        <w:t xml:space="preserve"> проверочных листов (чек</w:t>
      </w:r>
      <w:r w:rsidR="00083BA8" w:rsidRPr="00FF791A">
        <w:rPr>
          <w:rFonts w:ascii="Arial" w:hAnsi="Arial" w:cs="Arial"/>
          <w:sz w:val="24"/>
          <w:szCs w:val="24"/>
        </w:rPr>
        <w:t xml:space="preserve"> </w:t>
      </w:r>
      <w:r w:rsidR="00175A19" w:rsidRPr="00FF791A">
        <w:rPr>
          <w:rFonts w:ascii="Arial" w:hAnsi="Arial" w:cs="Arial"/>
          <w:sz w:val="24"/>
          <w:szCs w:val="24"/>
        </w:rPr>
        <w:t>-</w:t>
      </w:r>
      <w:r w:rsidR="00083BA8" w:rsidRPr="00FF791A">
        <w:rPr>
          <w:rFonts w:ascii="Arial" w:hAnsi="Arial" w:cs="Arial"/>
          <w:sz w:val="24"/>
          <w:szCs w:val="24"/>
        </w:rPr>
        <w:t xml:space="preserve"> </w:t>
      </w:r>
      <w:r w:rsidR="00175A19" w:rsidRPr="00FF791A">
        <w:rPr>
          <w:rFonts w:ascii="Arial" w:hAnsi="Arial" w:cs="Arial"/>
          <w:sz w:val="24"/>
          <w:szCs w:val="24"/>
        </w:rPr>
        <w:t xml:space="preserve">листов, списков контрольных вопросов) при проведении проверок предусматривается </w:t>
      </w:r>
      <w:proofErr w:type="gramStart"/>
      <w:r w:rsidR="00175A19" w:rsidRPr="00FF791A">
        <w:rPr>
          <w:rFonts w:ascii="Arial" w:hAnsi="Arial" w:cs="Arial"/>
          <w:sz w:val="24"/>
          <w:szCs w:val="24"/>
        </w:rPr>
        <w:t>ч</w:t>
      </w:r>
      <w:proofErr w:type="gramEnd"/>
      <w:r w:rsidR="00175A19" w:rsidRPr="00FF791A">
        <w:rPr>
          <w:rFonts w:ascii="Arial" w:hAnsi="Arial" w:cs="Arial"/>
          <w:sz w:val="24"/>
          <w:szCs w:val="24"/>
        </w:rPr>
        <w:t>. 11.1 ст.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 w:rsidR="00A53C16" w:rsidRPr="00FF791A">
        <w:rPr>
          <w:rFonts w:ascii="Arial" w:hAnsi="Arial" w:cs="Arial"/>
          <w:sz w:val="24"/>
          <w:szCs w:val="24"/>
        </w:rPr>
        <w:t>троля» (далее – Закон № 294-ФЗ)</w:t>
      </w:r>
      <w:r w:rsidR="00210D49" w:rsidRPr="00FF791A">
        <w:rPr>
          <w:rFonts w:ascii="Arial" w:hAnsi="Arial" w:cs="Arial"/>
          <w:sz w:val="24"/>
          <w:szCs w:val="24"/>
        </w:rPr>
        <w:t xml:space="preserve">. </w:t>
      </w:r>
      <w:r w:rsidR="00274ADB" w:rsidRPr="00FF791A">
        <w:rPr>
          <w:rFonts w:ascii="Arial" w:hAnsi="Arial" w:cs="Arial"/>
          <w:sz w:val="24"/>
          <w:szCs w:val="24"/>
        </w:rPr>
        <w:t xml:space="preserve"> </w:t>
      </w:r>
      <w:r w:rsidR="00210D49" w:rsidRPr="00FF791A">
        <w:rPr>
          <w:rFonts w:ascii="Arial" w:hAnsi="Arial" w:cs="Arial"/>
          <w:sz w:val="24"/>
          <w:szCs w:val="24"/>
        </w:rPr>
        <w:t>Ф</w:t>
      </w:r>
      <w:r w:rsidR="00274ADB" w:rsidRPr="00FF791A">
        <w:rPr>
          <w:rFonts w:ascii="Arial" w:hAnsi="Arial" w:cs="Arial"/>
          <w:sz w:val="24"/>
          <w:szCs w:val="24"/>
        </w:rPr>
        <w:t xml:space="preserve">ормы проверочных листов регламентированы </w:t>
      </w:r>
      <w:r w:rsidR="00EB59A2" w:rsidRPr="00FF791A">
        <w:rPr>
          <w:rFonts w:ascii="Arial" w:hAnsi="Arial" w:cs="Arial"/>
          <w:sz w:val="24"/>
          <w:szCs w:val="24"/>
        </w:rPr>
        <w:t>нормативными актами</w:t>
      </w:r>
      <w:r w:rsidR="00F4419B" w:rsidRPr="00FF791A">
        <w:rPr>
          <w:rFonts w:ascii="Arial" w:hAnsi="Arial" w:cs="Arial"/>
          <w:sz w:val="24"/>
          <w:szCs w:val="24"/>
        </w:rPr>
        <w:t>:</w:t>
      </w:r>
    </w:p>
    <w:p w:rsidR="007D2F5E" w:rsidRPr="00FF791A" w:rsidRDefault="007D2F5E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- постановление Правительства Российской Федерации от 13.02.2017 № 177 «Об утверждении общих требований к разработке и утверждению проверочных листов (списков контрольных вопросов)»;</w:t>
      </w:r>
    </w:p>
    <w:p w:rsidR="007D2F5E" w:rsidRPr="00FF791A" w:rsidRDefault="007D2F5E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    - постановление Правительства Российской Федерации от 08.09.2017 № 1084 «О внесении изменений в Положение о государственном земельном надзоре»,</w:t>
      </w:r>
    </w:p>
    <w:p w:rsidR="00187739" w:rsidRPr="00FF791A" w:rsidRDefault="008106DB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    - </w:t>
      </w:r>
      <w:r w:rsidR="007D2F5E" w:rsidRPr="00FF791A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23.10.2017 № 1286 «О внесении изменений в Положение о федеральном государственном надзоре в сфере обращения лекарственных средств в части применения </w:t>
      </w:r>
      <w:proofErr w:type="spellStart"/>
      <w:proofErr w:type="gramStart"/>
      <w:r w:rsidR="007D2F5E" w:rsidRPr="00FF791A">
        <w:rPr>
          <w:rFonts w:ascii="Arial" w:hAnsi="Arial" w:cs="Arial"/>
          <w:sz w:val="24"/>
          <w:szCs w:val="24"/>
        </w:rPr>
        <w:t>риск-ориентированного</w:t>
      </w:r>
      <w:proofErr w:type="spellEnd"/>
      <w:proofErr w:type="gramEnd"/>
      <w:r w:rsidR="007D2F5E" w:rsidRPr="00FF791A">
        <w:rPr>
          <w:rFonts w:ascii="Arial" w:hAnsi="Arial" w:cs="Arial"/>
          <w:sz w:val="24"/>
          <w:szCs w:val="24"/>
        </w:rPr>
        <w:t xml:space="preserve"> подхода при организации федерального государственного надзора в сфере обращения лекарственных средств для ветеринарного применения»</w:t>
      </w:r>
      <w:r w:rsidR="00187739" w:rsidRPr="00FF791A">
        <w:rPr>
          <w:rFonts w:ascii="Arial" w:hAnsi="Arial" w:cs="Arial"/>
          <w:sz w:val="24"/>
          <w:szCs w:val="24"/>
        </w:rPr>
        <w:t>;</w:t>
      </w:r>
    </w:p>
    <w:p w:rsidR="00187739" w:rsidRPr="00FF791A" w:rsidRDefault="00187739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7739" w:rsidRPr="00FF791A" w:rsidRDefault="00187739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- приказ </w:t>
      </w:r>
      <w:proofErr w:type="spellStart"/>
      <w:r w:rsidRPr="00FF791A">
        <w:rPr>
          <w:rFonts w:ascii="Arial" w:hAnsi="Arial" w:cs="Arial"/>
          <w:sz w:val="24"/>
          <w:szCs w:val="24"/>
        </w:rPr>
        <w:t>Россельхознадзора</w:t>
      </w:r>
      <w:proofErr w:type="spellEnd"/>
      <w:r w:rsidRPr="00FF791A">
        <w:rPr>
          <w:rFonts w:ascii="Arial" w:hAnsi="Arial" w:cs="Arial"/>
          <w:sz w:val="24"/>
          <w:szCs w:val="24"/>
        </w:rPr>
        <w:t xml:space="preserve"> от 19.03.2018 № 235 «Об утверждении форм проверочных листов (списков контрольных вопросов) используемых должностными лицами территориальных органов Федеральной службы по ветеринарному и фитосанитарному надзору при проведении плановых проверок в рамках осуществления федерального государственного ветеринарного контроля (надзора)».</w:t>
      </w:r>
    </w:p>
    <w:p w:rsidR="00F4419B" w:rsidRPr="00FF791A" w:rsidRDefault="00F4419B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06DB" w:rsidRPr="00FF791A" w:rsidRDefault="008106DB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СЛАЙД 3</w:t>
      </w:r>
    </w:p>
    <w:p w:rsidR="008106DB" w:rsidRPr="00FF791A" w:rsidRDefault="008106DB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Как же это происходит?</w:t>
      </w:r>
    </w:p>
    <w:p w:rsidR="008106DB" w:rsidRPr="00FF791A" w:rsidRDefault="008106DB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Чек - листы содержат вопросы, затрагивающие предъявляемые к объекту проверки обязательные требования, соблюдение которых наиболее значимо с точки </w:t>
      </w:r>
      <w:proofErr w:type="gramStart"/>
      <w:r w:rsidRPr="00FF791A">
        <w:rPr>
          <w:rFonts w:ascii="Arial" w:hAnsi="Arial" w:cs="Arial"/>
          <w:sz w:val="24"/>
          <w:szCs w:val="24"/>
        </w:rPr>
        <w:t>зрения недопущения возникновения угрозы причинения вреда</w:t>
      </w:r>
      <w:proofErr w:type="gramEnd"/>
      <w:r w:rsidRPr="00FF791A">
        <w:rPr>
          <w:rFonts w:ascii="Arial" w:hAnsi="Arial" w:cs="Arial"/>
          <w:sz w:val="24"/>
          <w:szCs w:val="24"/>
        </w:rPr>
        <w:t xml:space="preserve"> жизни, здоровью граждан, вреда животным.</w:t>
      </w:r>
    </w:p>
    <w:p w:rsidR="00543797" w:rsidRPr="00FF791A" w:rsidRDefault="008106DB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Ответы на вопросы однозначно свидетельствуют о соблюдении или несоблюдении юридическим лицом и индивидуальным предпринимателем обязательных требований, составляющих предмет проверки.</w:t>
      </w:r>
      <w:r w:rsidR="00543797" w:rsidRPr="00FF791A">
        <w:rPr>
          <w:rFonts w:ascii="Arial" w:hAnsi="Arial" w:cs="Arial"/>
          <w:sz w:val="24"/>
          <w:szCs w:val="24"/>
        </w:rPr>
        <w:t xml:space="preserve"> </w:t>
      </w:r>
    </w:p>
    <w:p w:rsidR="00543797" w:rsidRPr="00FF791A" w:rsidRDefault="0054379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Почему должностные лица органа контроля должны применять проверочные листы?</w:t>
      </w:r>
    </w:p>
    <w:p w:rsidR="00543797" w:rsidRPr="00FF791A" w:rsidRDefault="0054379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Федеральный закон от 13.07.2015 № 246-ФЗ с 01.01.2018 ввел риск - ориентированный подход при организации отдельных видов государственного контроля (надзора).</w:t>
      </w:r>
    </w:p>
    <w:p w:rsidR="00543797" w:rsidRPr="00FF791A" w:rsidRDefault="0054379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Перечень видов контроля, при которых такой подход применяется, определен Постановлением Правительства РФ от 17.08.2016 № 806.</w:t>
      </w:r>
    </w:p>
    <w:p w:rsidR="00543797" w:rsidRPr="00FF791A" w:rsidRDefault="0054379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Проверки с использованием чек - листов являются разновидностью риск - ориентированного подхода.</w:t>
      </w:r>
    </w:p>
    <w:p w:rsidR="00543797" w:rsidRPr="00FF791A" w:rsidRDefault="0054379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Введение нового способа контроля делает проверки более прозрачными, поскольку предмет проверки четко обозначен до ее начала и известен проверяемому лицу.</w:t>
      </w:r>
    </w:p>
    <w:p w:rsidR="008106DB" w:rsidRPr="00FF791A" w:rsidRDefault="008106DB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СЛАЙД 4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lastRenderedPageBreak/>
        <w:t>Формы проверочных листов.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С проверочными листами столкнутся организации и предприниматели, в отношении котор</w:t>
      </w:r>
      <w:r w:rsidR="006058C0" w:rsidRPr="00FF791A">
        <w:rPr>
          <w:rFonts w:ascii="Arial" w:hAnsi="Arial" w:cs="Arial"/>
          <w:sz w:val="24"/>
          <w:szCs w:val="24"/>
        </w:rPr>
        <w:t>ых проводятся плановые проверки</w:t>
      </w:r>
      <w:r w:rsidRPr="00FF791A">
        <w:rPr>
          <w:rFonts w:ascii="Arial" w:hAnsi="Arial" w:cs="Arial"/>
          <w:sz w:val="24"/>
          <w:szCs w:val="24"/>
        </w:rPr>
        <w:t xml:space="preserve">. Проведение плановых проверок  юридических лиц и индивидуальных предпринимателей без использования проверочных листов не допускается. </w:t>
      </w:r>
      <w:r w:rsidR="006058C0" w:rsidRPr="00FF791A">
        <w:rPr>
          <w:rFonts w:ascii="Arial" w:hAnsi="Arial" w:cs="Arial"/>
          <w:sz w:val="24"/>
          <w:szCs w:val="24"/>
        </w:rPr>
        <w:t>Во время внеплановых проверок проверочные листы использоваться не будут.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Формы проверочных листов утверждены следующими нормативно-правовыми актами:</w:t>
      </w:r>
    </w:p>
    <w:p w:rsidR="00543797" w:rsidRPr="00FF791A" w:rsidRDefault="0054379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Приказом </w:t>
      </w:r>
      <w:proofErr w:type="spellStart"/>
      <w:r w:rsidRPr="00FF791A">
        <w:rPr>
          <w:rFonts w:ascii="Arial" w:hAnsi="Arial" w:cs="Arial"/>
          <w:sz w:val="24"/>
          <w:szCs w:val="24"/>
        </w:rPr>
        <w:t>Россельхознадзора</w:t>
      </w:r>
      <w:proofErr w:type="spellEnd"/>
      <w:r w:rsidRPr="00FF791A">
        <w:rPr>
          <w:rFonts w:ascii="Arial" w:hAnsi="Arial" w:cs="Arial"/>
          <w:sz w:val="24"/>
          <w:szCs w:val="24"/>
        </w:rPr>
        <w:t xml:space="preserve"> от 19.12.2017 № 1230  утверждены формы 9-и проверочных листов (списков контрольных вопросов), используемых должностными лицами территориальных органов Федеральной службы по ветеринарному и фитосанитарному надзору при проведении плановых проверок в рамках осуществления федерального государственного надзора в сфере обращения лекарственных сре</w:t>
      </w:r>
      <w:proofErr w:type="gramStart"/>
      <w:r w:rsidRPr="00FF791A">
        <w:rPr>
          <w:rFonts w:ascii="Arial" w:hAnsi="Arial" w:cs="Arial"/>
          <w:sz w:val="24"/>
          <w:szCs w:val="24"/>
        </w:rPr>
        <w:t>дств дл</w:t>
      </w:r>
      <w:proofErr w:type="gramEnd"/>
      <w:r w:rsidRPr="00FF791A">
        <w:rPr>
          <w:rFonts w:ascii="Arial" w:hAnsi="Arial" w:cs="Arial"/>
          <w:sz w:val="24"/>
          <w:szCs w:val="24"/>
        </w:rPr>
        <w:t>я ветеринарного применения.</w:t>
      </w:r>
    </w:p>
    <w:p w:rsidR="00543797" w:rsidRPr="00FF791A" w:rsidRDefault="0054379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Приказом от 18.09.2017 № 908 утверждены формы проверочного листа (списка контрольных вопросов), используемого должностными лицами территориальных органов Федеральной службы по ветеринарному и фитосанитарному надзору при проведении плановых проверок в рамках осуществления государственного земельного надзора. </w:t>
      </w:r>
    </w:p>
    <w:p w:rsidR="00543797" w:rsidRPr="00FF791A" w:rsidRDefault="0054379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Приказом </w:t>
      </w:r>
      <w:proofErr w:type="spellStart"/>
      <w:r w:rsidRPr="00FF791A">
        <w:rPr>
          <w:rFonts w:ascii="Arial" w:hAnsi="Arial" w:cs="Arial"/>
          <w:sz w:val="24"/>
          <w:szCs w:val="24"/>
        </w:rPr>
        <w:t>Россельхознадзора</w:t>
      </w:r>
      <w:proofErr w:type="spellEnd"/>
      <w:r w:rsidRPr="00FF791A">
        <w:rPr>
          <w:rFonts w:ascii="Arial" w:hAnsi="Arial" w:cs="Arial"/>
          <w:sz w:val="24"/>
          <w:szCs w:val="24"/>
        </w:rPr>
        <w:t xml:space="preserve"> № 235 от 19 марта 2018 года утверждены формы 7-и проверочных листов (список контрольных вопросов), используемых должностными лицами территориальных органов Федеральной службы по ветеринарному и фитосанитарному надзору при проведении плановых проверок в рамках осуществления федерального государственного ветеринарного контроля (надзора).</w:t>
      </w:r>
    </w:p>
    <w:p w:rsidR="00543797" w:rsidRPr="00FF791A" w:rsidRDefault="0054379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Приказом </w:t>
      </w:r>
      <w:proofErr w:type="spellStart"/>
      <w:r w:rsidRPr="00FF791A">
        <w:rPr>
          <w:rFonts w:ascii="Arial" w:hAnsi="Arial" w:cs="Arial"/>
          <w:sz w:val="24"/>
          <w:szCs w:val="24"/>
        </w:rPr>
        <w:t>Россельхознадзора</w:t>
      </w:r>
      <w:proofErr w:type="spellEnd"/>
      <w:r w:rsidRPr="00FF791A">
        <w:rPr>
          <w:rFonts w:ascii="Arial" w:hAnsi="Arial" w:cs="Arial"/>
          <w:sz w:val="24"/>
          <w:szCs w:val="24"/>
        </w:rPr>
        <w:t xml:space="preserve"> от 07.06.2018 № 572 утверждены формы проверочных листов (списков контрольных вопросов), используемых должностными лицами территориальных органов Федеральной службы по ветеринарному и фитосанитарному надзору, при проведении плановых проверок в рамках осуществления федерального государственного карантинного фитосанитарного контроля (надзора)". </w:t>
      </w:r>
    </w:p>
    <w:p w:rsidR="00CC29A7" w:rsidRPr="00FF791A" w:rsidRDefault="00D759FF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СЛАЙД 5</w:t>
      </w:r>
      <w:r w:rsidR="001B016E" w:rsidRPr="00FF791A">
        <w:rPr>
          <w:rFonts w:ascii="Arial" w:hAnsi="Arial" w:cs="Arial"/>
          <w:sz w:val="24"/>
          <w:szCs w:val="24"/>
        </w:rPr>
        <w:t>, 6,7,8</w:t>
      </w:r>
    </w:p>
    <w:p w:rsidR="00CC29A7" w:rsidRPr="00FF791A" w:rsidRDefault="00D759FF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В сфере государственного ветеринарного надзора приказом </w:t>
      </w:r>
      <w:proofErr w:type="spellStart"/>
      <w:r w:rsidRPr="00FF791A">
        <w:rPr>
          <w:rFonts w:ascii="Arial" w:hAnsi="Arial" w:cs="Arial"/>
          <w:sz w:val="24"/>
          <w:szCs w:val="24"/>
        </w:rPr>
        <w:t>Россельхознадзора</w:t>
      </w:r>
      <w:proofErr w:type="spellEnd"/>
      <w:r w:rsidRPr="00FF791A">
        <w:rPr>
          <w:rFonts w:ascii="Arial" w:hAnsi="Arial" w:cs="Arial"/>
          <w:sz w:val="24"/>
          <w:szCs w:val="24"/>
        </w:rPr>
        <w:t xml:space="preserve"> от 19.03.2018 № 235 установлено, что  о</w:t>
      </w:r>
      <w:r w:rsidR="00CC29A7" w:rsidRPr="00FF791A">
        <w:rPr>
          <w:rFonts w:ascii="Arial" w:hAnsi="Arial" w:cs="Arial"/>
          <w:sz w:val="24"/>
          <w:szCs w:val="24"/>
        </w:rPr>
        <w:t>формление проверочных листов будет проходить при проведении плановых проверок всех юридических лиц и индивидуальных предпринимателей осуществляющих: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- убой животных, переработку (обработку), реализацию продовольственного (пищевого) сырья животного происхождения;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- разведение, выращивание, содержание, перемещение крупного рогатого скота;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- разведение, выращивание, содержание, перемещение свиней;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- содержание птиц на личных подворьях граждан и в птицеводческих хозяйствах открытого типа;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- содержание птиц на птицеводческих предприятиях закрытого типа (птицефабриках);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- содержание медоносных пчел;</w:t>
      </w:r>
    </w:p>
    <w:p w:rsidR="00CC29A7" w:rsidRPr="00FF791A" w:rsidRDefault="00CC29A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- изготовление рыбной продукции и</w:t>
      </w:r>
      <w:r w:rsidR="00D759FF" w:rsidRPr="00FF791A">
        <w:rPr>
          <w:rFonts w:ascii="Arial" w:hAnsi="Arial" w:cs="Arial"/>
          <w:sz w:val="24"/>
          <w:szCs w:val="24"/>
        </w:rPr>
        <w:t>з водных биологических ресурсов.</w:t>
      </w:r>
    </w:p>
    <w:p w:rsidR="001B016E" w:rsidRPr="00FF791A" w:rsidRDefault="001B016E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- производство, хранение и реализацию лекарственных сре</w:t>
      </w:r>
      <w:proofErr w:type="gramStart"/>
      <w:r w:rsidRPr="00FF791A">
        <w:rPr>
          <w:rFonts w:ascii="Arial" w:hAnsi="Arial" w:cs="Arial"/>
          <w:sz w:val="24"/>
          <w:szCs w:val="24"/>
        </w:rPr>
        <w:t>дств дл</w:t>
      </w:r>
      <w:proofErr w:type="gramEnd"/>
      <w:r w:rsidRPr="00FF791A">
        <w:rPr>
          <w:rFonts w:ascii="Arial" w:hAnsi="Arial" w:cs="Arial"/>
          <w:sz w:val="24"/>
          <w:szCs w:val="24"/>
        </w:rPr>
        <w:t>я ветеринарного применения;</w:t>
      </w:r>
    </w:p>
    <w:p w:rsidR="001B016E" w:rsidRPr="00FF791A" w:rsidRDefault="001B016E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Сведения о лицах, при проверках которых будут оформляться проверочные листы в сфере государственного земельного надзора, карантинного фитосанитарного контроля</w:t>
      </w:r>
      <w:r w:rsidR="001C4FF8" w:rsidRPr="00FF791A">
        <w:rPr>
          <w:rFonts w:ascii="Arial" w:hAnsi="Arial" w:cs="Arial"/>
          <w:sz w:val="24"/>
          <w:szCs w:val="24"/>
        </w:rPr>
        <w:t xml:space="preserve"> приведены на </w:t>
      </w:r>
      <w:r w:rsidR="005D3FC1" w:rsidRPr="00FF791A">
        <w:rPr>
          <w:rFonts w:ascii="Arial" w:hAnsi="Arial" w:cs="Arial"/>
          <w:sz w:val="24"/>
          <w:szCs w:val="24"/>
        </w:rPr>
        <w:t>слайдах 7 и 8</w:t>
      </w:r>
      <w:r w:rsidR="001C4FF8" w:rsidRPr="00FF791A">
        <w:rPr>
          <w:rFonts w:ascii="Arial" w:hAnsi="Arial" w:cs="Arial"/>
          <w:sz w:val="24"/>
          <w:szCs w:val="24"/>
        </w:rPr>
        <w:t xml:space="preserve">. </w:t>
      </w:r>
    </w:p>
    <w:p w:rsidR="00D759FF" w:rsidRPr="00FF791A" w:rsidRDefault="00D759FF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0D5A" w:rsidRPr="00FF791A" w:rsidRDefault="00770D5A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Можно ли ознакомиться с контрольными вопросами до проверки?</w:t>
      </w:r>
    </w:p>
    <w:p w:rsidR="00770D5A" w:rsidRPr="00FF791A" w:rsidRDefault="00770D5A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Все формы проверочных листов опубликованы на официальном сайте Управления </w:t>
      </w:r>
      <w:proofErr w:type="spellStart"/>
      <w:r w:rsidRPr="00FF791A">
        <w:rPr>
          <w:rFonts w:ascii="Arial" w:hAnsi="Arial" w:cs="Arial"/>
          <w:sz w:val="24"/>
          <w:szCs w:val="24"/>
        </w:rPr>
        <w:t>Россельхознадзора</w:t>
      </w:r>
      <w:proofErr w:type="spellEnd"/>
      <w:r w:rsidRPr="00FF791A">
        <w:rPr>
          <w:rFonts w:ascii="Arial" w:hAnsi="Arial" w:cs="Arial"/>
          <w:sz w:val="24"/>
          <w:szCs w:val="24"/>
        </w:rPr>
        <w:t xml:space="preserve"> по Чувашской республике и Ульяновской области. </w:t>
      </w:r>
    </w:p>
    <w:p w:rsidR="00770D5A" w:rsidRPr="00FF791A" w:rsidRDefault="00770D5A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Преимущество проверочных листов состоит в том, что теперь лицо, включенное в план проверок, может использовать их для самодиагностики, самостоятельно оценивать соответствие своей деятельности требованиям нормативных актов, устранять имеющиеся нарушения и ликвидировать их последствия. </w:t>
      </w:r>
    </w:p>
    <w:p w:rsidR="00770D5A" w:rsidRPr="00FF791A" w:rsidRDefault="00770D5A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А если объектов проверки несколько?</w:t>
      </w:r>
    </w:p>
    <w:p w:rsidR="00770D5A" w:rsidRPr="00FF791A" w:rsidRDefault="00770D5A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При проведении проверки по нескольким адресам или в отношении нескольких производственных объектов все они должны быть названы в </w:t>
      </w:r>
      <w:r w:rsidR="00D60AFE" w:rsidRPr="00FF791A">
        <w:rPr>
          <w:rFonts w:ascii="Arial" w:hAnsi="Arial" w:cs="Arial"/>
          <w:sz w:val="24"/>
          <w:szCs w:val="24"/>
        </w:rPr>
        <w:t xml:space="preserve">одном </w:t>
      </w:r>
      <w:r w:rsidRPr="00FF791A">
        <w:rPr>
          <w:rFonts w:ascii="Arial" w:hAnsi="Arial" w:cs="Arial"/>
          <w:sz w:val="24"/>
          <w:szCs w:val="24"/>
        </w:rPr>
        <w:t>проверочном листе.</w:t>
      </w:r>
    </w:p>
    <w:p w:rsidR="00770D5A" w:rsidRPr="00FF791A" w:rsidRDefault="00770D5A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Если объекты не подпадают под положение о применении списка контрольных вопросов при проверках, то они, соответственно, не указываются в форме проверочного листа.</w:t>
      </w:r>
    </w:p>
    <w:p w:rsidR="00770D5A" w:rsidRPr="00FF791A" w:rsidRDefault="00770D5A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Независимо от количества адресов мест осуществления деятельности и производственных объектов у проверяемого лица чек-лист по результатам проверки по каждому направлению надзора заполняется один.</w:t>
      </w:r>
    </w:p>
    <w:p w:rsidR="002319D7" w:rsidRPr="00FF791A" w:rsidRDefault="002319D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01AD" w:rsidRPr="00FF791A" w:rsidRDefault="00C901AD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СЛАЙД 9</w:t>
      </w:r>
    </w:p>
    <w:p w:rsidR="00175A19" w:rsidRPr="00FF791A" w:rsidRDefault="00175A19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Что входит в проверочный лист?</w:t>
      </w:r>
    </w:p>
    <w:p w:rsidR="002319D7" w:rsidRPr="00FF791A" w:rsidRDefault="002319D7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Проверочный лист - это элемент проверки, позволяющий оценить соблюдение поднадзорным объектом нормативных требований. Его основной инструмент - вопросы, которые отражают содержание этих требований. Проверочный лист представляет собой таблицу, состоящую из трех столбцов: первый столбец содержит непосредственно вопросы, во втором указаны нормативные правовые акты, содержащие обязательные требования, соблюдение которых проверяется, третий столбец предусматривает ответ на вопрос.</w:t>
      </w:r>
    </w:p>
    <w:p w:rsidR="006E7A63" w:rsidRPr="00FF791A" w:rsidRDefault="006E7A63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Формы проверочных листов, как правило, включают три варианта ответов на вопросы: «да», «нет» либо «</w:t>
      </w:r>
      <w:proofErr w:type="spellStart"/>
      <w:r w:rsidRPr="00FF791A">
        <w:rPr>
          <w:rFonts w:ascii="Arial" w:hAnsi="Arial" w:cs="Arial"/>
          <w:sz w:val="24"/>
          <w:szCs w:val="24"/>
        </w:rPr>
        <w:t>н</w:t>
      </w:r>
      <w:proofErr w:type="spellEnd"/>
      <w:r w:rsidRPr="00FF791A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FF791A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FF791A">
        <w:rPr>
          <w:rFonts w:ascii="Arial" w:hAnsi="Arial" w:cs="Arial"/>
          <w:sz w:val="24"/>
          <w:szCs w:val="24"/>
        </w:rPr>
        <w:t>» (или «не относится»).</w:t>
      </w:r>
    </w:p>
    <w:p w:rsidR="006E7A63" w:rsidRPr="00FF791A" w:rsidRDefault="006E7A63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Если требование выполняется, то ставится отметка «да».</w:t>
      </w:r>
    </w:p>
    <w:p w:rsidR="006E7A63" w:rsidRPr="00FF791A" w:rsidRDefault="006E7A63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По отметке «нет», свидетельствующей о несоблюдении обязательного требования, могут понадобиться соответствующие пояснения, которые должны отражаться в акте проверки в разделе «Сведения о результатах проверки, в том числе о выявленных нарушениях обязательных требований».</w:t>
      </w:r>
    </w:p>
    <w:p w:rsidR="00E41334" w:rsidRPr="00FF791A" w:rsidRDefault="00E41334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334" w:rsidRPr="00FF791A" w:rsidRDefault="00E41334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СЛАЙД 10</w:t>
      </w:r>
    </w:p>
    <w:p w:rsidR="00175A19" w:rsidRPr="00FF791A" w:rsidRDefault="00175A19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Оформление результатов проверки с использованием проверочного листа</w:t>
      </w:r>
    </w:p>
    <w:p w:rsidR="00175A19" w:rsidRPr="00FF791A" w:rsidRDefault="00175A19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>Заполненный по результатам проверки чек-лист должен быть приложен к акту проверки – он оформляется вместе с актом непосредственно после ее завершения (</w:t>
      </w:r>
      <w:proofErr w:type="gramStart"/>
      <w:r w:rsidRPr="00FF791A">
        <w:rPr>
          <w:rFonts w:ascii="Arial" w:hAnsi="Arial" w:cs="Arial"/>
          <w:sz w:val="24"/>
          <w:szCs w:val="24"/>
        </w:rPr>
        <w:t>ч</w:t>
      </w:r>
      <w:proofErr w:type="gramEnd"/>
      <w:r w:rsidRPr="00FF791A">
        <w:rPr>
          <w:rFonts w:ascii="Arial" w:hAnsi="Arial" w:cs="Arial"/>
          <w:sz w:val="24"/>
          <w:szCs w:val="24"/>
        </w:rPr>
        <w:t>. 11.5 ст. 9 Закона № 294-ФЗ).</w:t>
      </w:r>
    </w:p>
    <w:p w:rsidR="00175A19" w:rsidRPr="00FF791A" w:rsidRDefault="00175A19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Экземпляр акта с приложением копии </w:t>
      </w:r>
      <w:proofErr w:type="spellStart"/>
      <w:proofErr w:type="gramStart"/>
      <w:r w:rsidRPr="00FF791A">
        <w:rPr>
          <w:rFonts w:ascii="Arial" w:hAnsi="Arial" w:cs="Arial"/>
          <w:sz w:val="24"/>
          <w:szCs w:val="24"/>
        </w:rPr>
        <w:t>чек-листа</w:t>
      </w:r>
      <w:proofErr w:type="spellEnd"/>
      <w:proofErr w:type="gramEnd"/>
      <w:r w:rsidRPr="00FF791A">
        <w:rPr>
          <w:rFonts w:ascii="Arial" w:hAnsi="Arial" w:cs="Arial"/>
          <w:sz w:val="24"/>
          <w:szCs w:val="24"/>
        </w:rPr>
        <w:t xml:space="preserve"> передается руководителю или иному должностному лицу объекта проверки. Если такие лица отсутствуют или отказываются </w:t>
      </w:r>
      <w:r w:rsidR="00686597" w:rsidRPr="00FF791A">
        <w:rPr>
          <w:rFonts w:ascii="Arial" w:hAnsi="Arial" w:cs="Arial"/>
          <w:sz w:val="24"/>
          <w:szCs w:val="24"/>
        </w:rPr>
        <w:t>от подписи</w:t>
      </w:r>
      <w:r w:rsidRPr="00FF791A">
        <w:rPr>
          <w:rFonts w:ascii="Arial" w:hAnsi="Arial" w:cs="Arial"/>
          <w:sz w:val="24"/>
          <w:szCs w:val="24"/>
        </w:rPr>
        <w:t xml:space="preserve"> об ознакомлении </w:t>
      </w:r>
      <w:bookmarkStart w:id="0" w:name="_GoBack"/>
      <w:bookmarkEnd w:id="0"/>
      <w:r w:rsidRPr="00FF791A">
        <w:rPr>
          <w:rFonts w:ascii="Arial" w:hAnsi="Arial" w:cs="Arial"/>
          <w:sz w:val="24"/>
          <w:szCs w:val="24"/>
        </w:rPr>
        <w:t>с актом проверки, то акт (с приложением копии проверочного листа) направляется на адрес объекта проверки заказным почтовым отправлением с уведомлением о вручении.</w:t>
      </w:r>
    </w:p>
    <w:p w:rsidR="005257A6" w:rsidRPr="00FF791A" w:rsidRDefault="00175A19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91A">
        <w:rPr>
          <w:rFonts w:ascii="Arial" w:hAnsi="Arial" w:cs="Arial"/>
          <w:sz w:val="24"/>
          <w:szCs w:val="24"/>
        </w:rPr>
        <w:t xml:space="preserve">Если проверяемый не согласен с фактами, выводами, предложениями, изложенными в акте проверки (в том числе с информацией, указанной в </w:t>
      </w:r>
      <w:proofErr w:type="spellStart"/>
      <w:proofErr w:type="gramStart"/>
      <w:r w:rsidRPr="00FF791A">
        <w:rPr>
          <w:rFonts w:ascii="Arial" w:hAnsi="Arial" w:cs="Arial"/>
          <w:sz w:val="24"/>
          <w:szCs w:val="24"/>
        </w:rPr>
        <w:t>чек-листе</w:t>
      </w:r>
      <w:proofErr w:type="spellEnd"/>
      <w:proofErr w:type="gramEnd"/>
      <w:r w:rsidRPr="00FF791A">
        <w:rPr>
          <w:rFonts w:ascii="Arial" w:hAnsi="Arial" w:cs="Arial"/>
          <w:sz w:val="24"/>
          <w:szCs w:val="24"/>
        </w:rPr>
        <w:t>), то в течение 15 дней с даты получения своего экземпляра он может представить в соответствующий орган госконтроля (надзора) в письменной форме свои возражения (ч. 12 ст. 16 Закона № 294-ФЗ).</w:t>
      </w:r>
    </w:p>
    <w:p w:rsidR="00FF791A" w:rsidRPr="00FF791A" w:rsidRDefault="00FF791A" w:rsidP="00FF79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F791A" w:rsidRPr="00FF791A" w:rsidSect="00DF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5B25"/>
    <w:multiLevelType w:val="hybridMultilevel"/>
    <w:tmpl w:val="E338708C"/>
    <w:lvl w:ilvl="0" w:tplc="4CC82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C6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6B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0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26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A6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E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E9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E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C3420D0"/>
    <w:multiLevelType w:val="hybridMultilevel"/>
    <w:tmpl w:val="25AEFFC6"/>
    <w:lvl w:ilvl="0" w:tplc="EB28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C6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860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1A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0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A6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A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04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EF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9812C6"/>
    <w:multiLevelType w:val="hybridMultilevel"/>
    <w:tmpl w:val="6DE6B340"/>
    <w:lvl w:ilvl="0" w:tplc="0C48A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CB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8E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AA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20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CF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E1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22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6D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D5"/>
    <w:rsid w:val="00083BA8"/>
    <w:rsid w:val="001308E6"/>
    <w:rsid w:val="00175A19"/>
    <w:rsid w:val="00187739"/>
    <w:rsid w:val="001B016E"/>
    <w:rsid w:val="001C4FF8"/>
    <w:rsid w:val="00201436"/>
    <w:rsid w:val="00210D49"/>
    <w:rsid w:val="002319D7"/>
    <w:rsid w:val="0025401E"/>
    <w:rsid w:val="00274ADB"/>
    <w:rsid w:val="00444F20"/>
    <w:rsid w:val="004B413D"/>
    <w:rsid w:val="004C4270"/>
    <w:rsid w:val="004E09CA"/>
    <w:rsid w:val="005035EE"/>
    <w:rsid w:val="005257A6"/>
    <w:rsid w:val="00543797"/>
    <w:rsid w:val="00551A97"/>
    <w:rsid w:val="005D3FC1"/>
    <w:rsid w:val="006058C0"/>
    <w:rsid w:val="00686597"/>
    <w:rsid w:val="006B7F1D"/>
    <w:rsid w:val="006E7A63"/>
    <w:rsid w:val="00770D5A"/>
    <w:rsid w:val="007D2F5E"/>
    <w:rsid w:val="007D5ED5"/>
    <w:rsid w:val="008106DB"/>
    <w:rsid w:val="008C4FFC"/>
    <w:rsid w:val="008E10E0"/>
    <w:rsid w:val="009C45C6"/>
    <w:rsid w:val="00A53C16"/>
    <w:rsid w:val="00B75630"/>
    <w:rsid w:val="00C33288"/>
    <w:rsid w:val="00C901AD"/>
    <w:rsid w:val="00CC29A7"/>
    <w:rsid w:val="00D60AFE"/>
    <w:rsid w:val="00D759FF"/>
    <w:rsid w:val="00DE1CEF"/>
    <w:rsid w:val="00DE3A6C"/>
    <w:rsid w:val="00DF0064"/>
    <w:rsid w:val="00E41334"/>
    <w:rsid w:val="00EB59A2"/>
    <w:rsid w:val="00EC5402"/>
    <w:rsid w:val="00F4419B"/>
    <w:rsid w:val="00FA5C8C"/>
    <w:rsid w:val="00FE1253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64"/>
  </w:style>
  <w:style w:type="paragraph" w:styleId="2">
    <w:name w:val="heading 2"/>
    <w:basedOn w:val="a"/>
    <w:link w:val="20"/>
    <w:uiPriority w:val="9"/>
    <w:qFormat/>
    <w:rsid w:val="00444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44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4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9D7"/>
    <w:rPr>
      <w:b/>
      <w:bCs/>
    </w:rPr>
  </w:style>
  <w:style w:type="paragraph" w:styleId="a5">
    <w:name w:val="List Paragraph"/>
    <w:basedOn w:val="a"/>
    <w:uiPriority w:val="34"/>
    <w:qFormat/>
    <w:rsid w:val="007D2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иао</cp:lastModifiedBy>
  <cp:revision>2</cp:revision>
  <cp:lastPrinted>2018-10-22T10:35:00Z</cp:lastPrinted>
  <dcterms:created xsi:type="dcterms:W3CDTF">2018-10-23T11:10:00Z</dcterms:created>
  <dcterms:modified xsi:type="dcterms:W3CDTF">2018-10-23T11:10:00Z</dcterms:modified>
</cp:coreProperties>
</file>